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A1" w:rsidRPr="00115976" w:rsidRDefault="00890F05" w:rsidP="00697A55">
      <w:pPr>
        <w:wordWrap/>
        <w:adjustRightInd/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令和２</w:t>
      </w:r>
      <w:r w:rsidR="00627B7E" w:rsidRPr="00115976">
        <w:rPr>
          <w:rFonts w:hint="eastAsia"/>
          <w:b/>
          <w:bCs/>
          <w:sz w:val="28"/>
          <w:szCs w:val="28"/>
        </w:rPr>
        <w:t>年度経済産業関係</w:t>
      </w:r>
      <w:r w:rsidR="008A33A1" w:rsidRPr="00115976">
        <w:rPr>
          <w:rFonts w:hint="eastAsia"/>
          <w:b/>
          <w:bCs/>
          <w:sz w:val="28"/>
          <w:szCs w:val="28"/>
        </w:rPr>
        <w:t>税制改正説明会</w:t>
      </w:r>
    </w:p>
    <w:p w:rsidR="008A33A1" w:rsidRPr="00115976" w:rsidRDefault="008A33A1" w:rsidP="008A33A1">
      <w:pPr>
        <w:wordWrap/>
        <w:adjustRightInd/>
        <w:spacing w:line="400" w:lineRule="exact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115976">
        <w:rPr>
          <w:rFonts w:asciiTheme="majorEastAsia" w:eastAsiaTheme="majorEastAsia" w:hAnsiTheme="majorEastAsia" w:hint="eastAsia"/>
          <w:b/>
          <w:bCs/>
          <w:sz w:val="28"/>
          <w:szCs w:val="28"/>
        </w:rPr>
        <w:t>開　催　要　領</w:t>
      </w:r>
    </w:p>
    <w:p w:rsidR="008A33A1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627B7E" w:rsidRPr="00627B7E" w:rsidRDefault="00627B7E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115976" w:rsidRDefault="0095298C" w:rsidP="008A33A1">
      <w:pPr>
        <w:numPr>
          <w:ilvl w:val="0"/>
          <w:numId w:val="1"/>
        </w:numPr>
        <w:wordWrap/>
        <w:adjustRightInd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目　的　本説明会は、</w:t>
      </w:r>
      <w:r w:rsidR="00913CE8">
        <w:rPr>
          <w:rFonts w:asciiTheme="majorEastAsia" w:eastAsiaTheme="majorEastAsia" w:hAnsiTheme="majorEastAsia" w:hint="eastAsia"/>
          <w:sz w:val="24"/>
          <w:szCs w:val="24"/>
        </w:rPr>
        <w:t>令和２</w:t>
      </w:r>
      <w:bookmarkStart w:id="0" w:name="_GoBack"/>
      <w:bookmarkEnd w:id="0"/>
      <w:r w:rsidR="00627B7E" w:rsidRPr="00627B7E">
        <w:rPr>
          <w:rFonts w:asciiTheme="majorEastAsia" w:eastAsiaTheme="majorEastAsia" w:hAnsiTheme="majorEastAsia" w:hint="eastAsia"/>
          <w:sz w:val="24"/>
          <w:szCs w:val="24"/>
        </w:rPr>
        <w:t>年度経済産業</w:t>
      </w:r>
      <w:r w:rsidR="008A33A1" w:rsidRPr="00627B7E">
        <w:rPr>
          <w:rFonts w:asciiTheme="majorEastAsia" w:eastAsiaTheme="majorEastAsia" w:hAnsiTheme="majorEastAsia" w:hint="eastAsia"/>
          <w:sz w:val="24"/>
          <w:szCs w:val="24"/>
        </w:rPr>
        <w:t>関係税制改正の周知を目的と</w:t>
      </w:r>
    </w:p>
    <w:p w:rsidR="008A33A1" w:rsidRDefault="00115976" w:rsidP="00115976">
      <w:pPr>
        <w:wordWrap/>
        <w:adjustRightInd/>
        <w:spacing w:line="400" w:lineRule="exact"/>
        <w:ind w:left="48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8A33A1" w:rsidRPr="00627B7E">
        <w:rPr>
          <w:rFonts w:asciiTheme="majorEastAsia" w:eastAsiaTheme="majorEastAsia" w:hAnsiTheme="majorEastAsia" w:hint="eastAsia"/>
          <w:sz w:val="24"/>
          <w:szCs w:val="24"/>
        </w:rPr>
        <w:t>して、開催するものである。</w:t>
      </w:r>
    </w:p>
    <w:p w:rsidR="00115976" w:rsidRPr="00627B7E" w:rsidRDefault="00115976" w:rsidP="00115976">
      <w:pPr>
        <w:wordWrap/>
        <w:adjustRightInd/>
        <w:spacing w:line="400" w:lineRule="exact"/>
        <w:ind w:left="480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8A33A1" w:rsidRPr="00115976" w:rsidRDefault="0095298C" w:rsidP="00890F05">
      <w:pPr>
        <w:pStyle w:val="a7"/>
        <w:numPr>
          <w:ilvl w:val="0"/>
          <w:numId w:val="1"/>
        </w:numPr>
        <w:wordWrap/>
        <w:adjustRightInd/>
        <w:spacing w:line="40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日　時　</w:t>
      </w:r>
      <w:r w:rsidR="00890F05" w:rsidRPr="00890F05">
        <w:rPr>
          <w:rFonts w:asciiTheme="majorEastAsia" w:eastAsiaTheme="majorEastAsia" w:hAnsiTheme="majorEastAsia" w:hint="eastAsia"/>
          <w:sz w:val="24"/>
          <w:szCs w:val="24"/>
        </w:rPr>
        <w:t>令和２年２月２８日</w:t>
      </w:r>
      <w:r w:rsidR="00890F05" w:rsidRPr="00890F05">
        <w:rPr>
          <w:rFonts w:asciiTheme="majorEastAsia" w:eastAsiaTheme="majorEastAsia" w:hAnsiTheme="majorEastAsia"/>
          <w:sz w:val="24"/>
          <w:szCs w:val="24"/>
        </w:rPr>
        <w:t xml:space="preserve">(金)　</w:t>
      </w:r>
      <w:r>
        <w:rPr>
          <w:rFonts w:asciiTheme="majorEastAsia" w:eastAsiaTheme="majorEastAsia" w:hAnsiTheme="majorEastAsia" w:hint="eastAsia"/>
          <w:sz w:val="24"/>
          <w:szCs w:val="24"/>
        </w:rPr>
        <w:t>１３：３０～１５：０</w:t>
      </w:r>
      <w:r w:rsidR="008A33A1" w:rsidRPr="00115976">
        <w:rPr>
          <w:rFonts w:asciiTheme="majorEastAsia" w:eastAsiaTheme="majorEastAsia" w:hAnsiTheme="majorEastAsia" w:hint="eastAsia"/>
          <w:sz w:val="24"/>
          <w:szCs w:val="24"/>
        </w:rPr>
        <w:t>０</w:t>
      </w:r>
    </w:p>
    <w:p w:rsidR="00115976" w:rsidRPr="00115976" w:rsidRDefault="00115976" w:rsidP="00115976">
      <w:pPr>
        <w:pStyle w:val="a7"/>
        <w:wordWrap/>
        <w:adjustRightInd/>
        <w:spacing w:line="400" w:lineRule="exact"/>
        <w:ind w:leftChars="0" w:left="480"/>
        <w:rPr>
          <w:rFonts w:asciiTheme="majorEastAsia" w:eastAsiaTheme="majorEastAsia" w:hAnsiTheme="majorEastAsia"/>
          <w:sz w:val="24"/>
          <w:szCs w:val="24"/>
        </w:rPr>
      </w:pPr>
    </w:p>
    <w:p w:rsidR="008A33A1" w:rsidRPr="00627B7E" w:rsidRDefault="008A33A1" w:rsidP="008A33A1">
      <w:pPr>
        <w:wordWrap/>
        <w:adjustRightInd/>
        <w:spacing w:line="400" w:lineRule="exact"/>
        <w:rPr>
          <w:sz w:val="24"/>
          <w:szCs w:val="24"/>
        </w:rPr>
      </w:pPr>
      <w:r w:rsidRPr="00627B7E">
        <w:rPr>
          <w:rFonts w:asciiTheme="majorEastAsia" w:eastAsiaTheme="majorEastAsia" w:hAnsiTheme="majorEastAsia" w:hint="eastAsia"/>
          <w:sz w:val="24"/>
          <w:szCs w:val="24"/>
        </w:rPr>
        <w:t xml:space="preserve">３．場　所　</w:t>
      </w:r>
      <w:r w:rsidRPr="00627B7E">
        <w:rPr>
          <w:rFonts w:hint="eastAsia"/>
          <w:sz w:val="24"/>
          <w:szCs w:val="24"/>
        </w:rPr>
        <w:t>那</w:t>
      </w:r>
      <w:r w:rsidR="00627B7E" w:rsidRPr="00627B7E">
        <w:rPr>
          <w:rFonts w:hint="eastAsia"/>
          <w:sz w:val="24"/>
          <w:szCs w:val="24"/>
        </w:rPr>
        <w:t>覇第２地方合同庁舎２号館　１０階会議室</w:t>
      </w:r>
    </w:p>
    <w:p w:rsidR="008A33A1" w:rsidRDefault="008A33A1" w:rsidP="00627B7E">
      <w:pPr>
        <w:wordWrap/>
        <w:adjustRightInd/>
        <w:spacing w:line="400" w:lineRule="exact"/>
        <w:ind w:firstLineChars="600" w:firstLine="1440"/>
        <w:rPr>
          <w:sz w:val="24"/>
          <w:szCs w:val="24"/>
        </w:rPr>
      </w:pPr>
      <w:r w:rsidRPr="00627B7E">
        <w:rPr>
          <w:rFonts w:hint="eastAsia"/>
          <w:sz w:val="24"/>
          <w:szCs w:val="24"/>
        </w:rPr>
        <w:t>（那覇市おもろまち２－１－１）</w:t>
      </w:r>
    </w:p>
    <w:p w:rsidR="00115976" w:rsidRPr="00627B7E" w:rsidRDefault="00115976" w:rsidP="00627B7E">
      <w:pPr>
        <w:wordWrap/>
        <w:adjustRightInd/>
        <w:spacing w:line="400" w:lineRule="exact"/>
        <w:ind w:firstLineChars="600" w:firstLine="1440"/>
        <w:rPr>
          <w:rFonts w:asciiTheme="majorEastAsia" w:eastAsiaTheme="majorEastAsia" w:hAnsiTheme="majorEastAsia" w:cs="Times New Roman"/>
          <w:sz w:val="24"/>
          <w:szCs w:val="24"/>
        </w:rPr>
      </w:pPr>
    </w:p>
    <w:p w:rsidR="008A33A1" w:rsidRPr="00627B7E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27B7E">
        <w:rPr>
          <w:rFonts w:asciiTheme="majorEastAsia" w:eastAsiaTheme="majorEastAsia" w:hAnsiTheme="majorEastAsia" w:hint="eastAsia"/>
          <w:sz w:val="24"/>
          <w:szCs w:val="24"/>
        </w:rPr>
        <w:t>４．主　催　経済産業省、内閣府沖縄総合事務局</w:t>
      </w:r>
    </w:p>
    <w:p w:rsidR="008A33A1" w:rsidRPr="00627B7E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8A33A1" w:rsidRPr="00627B7E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27B7E">
        <w:rPr>
          <w:rFonts w:asciiTheme="majorEastAsia" w:eastAsiaTheme="majorEastAsia" w:hAnsiTheme="majorEastAsia" w:hint="eastAsia"/>
          <w:sz w:val="24"/>
          <w:szCs w:val="24"/>
        </w:rPr>
        <w:t>５．参加費　無料</w:t>
      </w:r>
    </w:p>
    <w:p w:rsidR="008A33A1" w:rsidRPr="00627B7E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8A33A1" w:rsidRPr="00627B7E" w:rsidRDefault="00627B7E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27B7E">
        <w:rPr>
          <w:rFonts w:asciiTheme="majorEastAsia" w:eastAsiaTheme="majorEastAsia" w:hAnsiTheme="majorEastAsia" w:hint="eastAsia"/>
          <w:sz w:val="24"/>
          <w:szCs w:val="24"/>
        </w:rPr>
        <w:t>６．定　員　４</w:t>
      </w:r>
      <w:r w:rsidR="008A33A1" w:rsidRPr="00627B7E">
        <w:rPr>
          <w:rFonts w:asciiTheme="majorEastAsia" w:eastAsiaTheme="majorEastAsia" w:hAnsiTheme="majorEastAsia" w:hint="eastAsia"/>
          <w:sz w:val="24"/>
          <w:szCs w:val="24"/>
        </w:rPr>
        <w:t>０名程度</w:t>
      </w:r>
    </w:p>
    <w:p w:rsidR="008A33A1" w:rsidRPr="00627B7E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8A33A1" w:rsidRPr="00627B7E" w:rsidRDefault="008A33A1" w:rsidP="008A33A1">
      <w:pPr>
        <w:wordWrap/>
        <w:adjustRightInd/>
        <w:spacing w:line="400" w:lineRule="exact"/>
        <w:rPr>
          <w:sz w:val="24"/>
          <w:szCs w:val="24"/>
        </w:rPr>
      </w:pPr>
      <w:r w:rsidRPr="00627B7E">
        <w:rPr>
          <w:rFonts w:asciiTheme="majorEastAsia" w:eastAsiaTheme="majorEastAsia" w:hAnsiTheme="majorEastAsia" w:hint="eastAsia"/>
          <w:sz w:val="24"/>
          <w:szCs w:val="24"/>
        </w:rPr>
        <w:t xml:space="preserve">７．対象者　</w:t>
      </w:r>
      <w:r w:rsidRPr="00627B7E">
        <w:rPr>
          <w:rFonts w:hint="eastAsia"/>
          <w:sz w:val="24"/>
          <w:szCs w:val="24"/>
        </w:rPr>
        <w:t>企業、自治体、企業支援機関、税理士、公認会計士、金融機関</w:t>
      </w:r>
    </w:p>
    <w:p w:rsidR="008A33A1" w:rsidRPr="00627B7E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627B7E">
        <w:rPr>
          <w:rFonts w:hint="eastAsia"/>
          <w:sz w:val="24"/>
          <w:szCs w:val="24"/>
        </w:rPr>
        <w:t xml:space="preserve">　　　　　</w:t>
      </w:r>
      <w:r w:rsidRPr="00627B7E">
        <w:rPr>
          <w:sz w:val="24"/>
          <w:szCs w:val="24"/>
        </w:rPr>
        <w:t xml:space="preserve">  </w:t>
      </w:r>
      <w:r w:rsidRPr="00627B7E">
        <w:rPr>
          <w:rFonts w:hint="eastAsia"/>
          <w:sz w:val="24"/>
          <w:szCs w:val="24"/>
        </w:rPr>
        <w:t>など税制に関心をお持ちの方</w:t>
      </w:r>
    </w:p>
    <w:p w:rsidR="008A33A1" w:rsidRPr="00627B7E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4D33EB" w:rsidRPr="00627B7E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627B7E">
        <w:rPr>
          <w:rFonts w:asciiTheme="majorEastAsia" w:eastAsiaTheme="majorEastAsia" w:hAnsiTheme="majorEastAsia" w:hint="eastAsia"/>
          <w:sz w:val="24"/>
          <w:szCs w:val="24"/>
        </w:rPr>
        <w:t xml:space="preserve">８．内　容　</w:t>
      </w:r>
      <w:r w:rsidR="00890F05">
        <w:rPr>
          <w:rFonts w:asciiTheme="majorEastAsia" w:eastAsiaTheme="majorEastAsia" w:hAnsiTheme="majorEastAsia" w:hint="eastAsia"/>
          <w:sz w:val="24"/>
          <w:szCs w:val="24"/>
        </w:rPr>
        <w:t>令和２</w:t>
      </w:r>
      <w:r w:rsidR="00627B7E" w:rsidRPr="00627B7E">
        <w:rPr>
          <w:rFonts w:asciiTheme="majorEastAsia" w:eastAsiaTheme="majorEastAsia" w:hAnsiTheme="majorEastAsia" w:hint="eastAsia"/>
          <w:sz w:val="24"/>
          <w:szCs w:val="24"/>
        </w:rPr>
        <w:t>年度経済産業</w:t>
      </w:r>
      <w:r w:rsidRPr="00627B7E">
        <w:rPr>
          <w:rFonts w:asciiTheme="majorEastAsia" w:eastAsiaTheme="majorEastAsia" w:hAnsiTheme="majorEastAsia" w:hint="eastAsia"/>
          <w:sz w:val="24"/>
          <w:szCs w:val="24"/>
        </w:rPr>
        <w:t>関係の税制改正について</w:t>
      </w:r>
    </w:p>
    <w:p w:rsidR="008A33A1" w:rsidRDefault="008A33A1" w:rsidP="008A33A1">
      <w:pPr>
        <w:wordWrap/>
        <w:adjustRightInd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627B7E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　　</w:t>
      </w:r>
      <w:r w:rsidRPr="00627B7E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95298C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D33E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5298C">
        <w:rPr>
          <w:rFonts w:asciiTheme="majorEastAsia" w:eastAsiaTheme="majorEastAsia" w:hAnsiTheme="majorEastAsia" w:hint="eastAsia"/>
          <w:sz w:val="24"/>
          <w:szCs w:val="24"/>
        </w:rPr>
        <w:t>講師：経済産業省 経済産業政策局 企業行動課 担当官</w:t>
      </w:r>
    </w:p>
    <w:p w:rsidR="0095298C" w:rsidRPr="00627B7E" w:rsidRDefault="0095298C" w:rsidP="008A33A1">
      <w:pPr>
        <w:wordWrap/>
        <w:adjustRightInd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 </w:t>
      </w:r>
      <w:r w:rsidR="004D33E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中小企業庁 事業環境部 財務課 担当官</w:t>
      </w:r>
    </w:p>
    <w:p w:rsidR="008A33A1" w:rsidRPr="00627B7E" w:rsidRDefault="008A33A1" w:rsidP="00627B7E">
      <w:pPr>
        <w:wordWrap/>
        <w:adjustRightInd/>
        <w:spacing w:line="400" w:lineRule="exact"/>
        <w:rPr>
          <w:rFonts w:cs="Times New Roman"/>
          <w:sz w:val="24"/>
          <w:szCs w:val="24"/>
        </w:rPr>
      </w:pPr>
      <w:r w:rsidRPr="00627B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27B7E">
        <w:rPr>
          <w:rFonts w:asciiTheme="majorEastAsia" w:eastAsiaTheme="majorEastAsia" w:hAnsiTheme="majorEastAsia"/>
          <w:sz w:val="24"/>
          <w:szCs w:val="24"/>
        </w:rPr>
        <w:t xml:space="preserve">                                                  </w:t>
      </w:r>
      <w:r w:rsidRPr="00627B7E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</w:t>
      </w:r>
    </w:p>
    <w:p w:rsidR="008A33A1" w:rsidRPr="00627B7E" w:rsidRDefault="008A33A1" w:rsidP="00627B7E">
      <w:pPr>
        <w:wordWrap/>
        <w:adjustRightInd/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8A33A1" w:rsidRPr="00004337" w:rsidRDefault="008A33A1" w:rsidP="008A33A1">
      <w:pPr>
        <w:spacing w:line="340" w:lineRule="exact"/>
        <w:rPr>
          <w:rFonts w:ascii="ＭＳ 明朝"/>
          <w:i/>
          <w:sz w:val="22"/>
          <w:szCs w:val="22"/>
        </w:rPr>
      </w:pPr>
      <w:r w:rsidRPr="00842960">
        <w:rPr>
          <w:rFonts w:asciiTheme="majorEastAsia" w:eastAsiaTheme="majorEastAsia" w:hAnsiTheme="majorEastAsia" w:cs="Times New Roman"/>
          <w:color w:val="auto"/>
          <w:sz w:val="22"/>
          <w:szCs w:val="22"/>
        </w:rPr>
        <w:br w:type="page"/>
      </w:r>
      <w:r>
        <w:rPr>
          <w:rFonts w:ascii="ＭＳ 明朝" w:hAnsi="ＭＳ 明朝" w:cs="ＭＳ 明朝" w:hint="eastAsia"/>
          <w:i/>
          <w:sz w:val="22"/>
          <w:szCs w:val="22"/>
        </w:rPr>
        <w:lastRenderedPageBreak/>
        <w:t>内閣府沖縄総合事務局経済産業部地域経済</w:t>
      </w:r>
      <w:r w:rsidRPr="00004337">
        <w:rPr>
          <w:rFonts w:ascii="ＭＳ 明朝" w:hAnsi="ＭＳ 明朝" w:cs="ＭＳ 明朝" w:hint="eastAsia"/>
          <w:i/>
          <w:sz w:val="22"/>
          <w:szCs w:val="22"/>
        </w:rPr>
        <w:t>課</w:t>
      </w:r>
      <w:r w:rsidR="0095298C">
        <w:rPr>
          <w:rFonts w:ascii="ＭＳ 明朝" w:hAnsi="ＭＳ 明朝" w:cs="ＭＳ 明朝" w:hint="eastAsia"/>
          <w:i/>
          <w:sz w:val="22"/>
          <w:szCs w:val="22"/>
        </w:rPr>
        <w:t xml:space="preserve">　</w:t>
      </w:r>
      <w:r w:rsidR="00913CE8">
        <w:rPr>
          <w:rFonts w:ascii="ＭＳ 明朝" w:hAnsi="ＭＳ 明朝" w:cs="ＭＳ 明朝" w:hint="eastAsia"/>
          <w:i/>
          <w:sz w:val="22"/>
          <w:szCs w:val="22"/>
        </w:rPr>
        <w:t>八幡</w:t>
      </w:r>
      <w:r w:rsidR="0095298C">
        <w:rPr>
          <w:rFonts w:ascii="ＭＳ 明朝" w:hAnsi="ＭＳ 明朝" w:cs="ＭＳ 明朝" w:hint="eastAsia"/>
          <w:i/>
          <w:sz w:val="22"/>
          <w:szCs w:val="22"/>
        </w:rPr>
        <w:t>・金城</w:t>
      </w:r>
      <w:r w:rsidRPr="00004337">
        <w:rPr>
          <w:rFonts w:ascii="ＭＳ 明朝" w:hAnsi="ＭＳ 明朝" w:cs="ＭＳ 明朝" w:hint="eastAsia"/>
          <w:i/>
          <w:sz w:val="22"/>
          <w:szCs w:val="22"/>
        </w:rPr>
        <w:t xml:space="preserve">　行</w:t>
      </w:r>
    </w:p>
    <w:p w:rsidR="008A33A1" w:rsidRPr="00004337" w:rsidRDefault="008A33A1" w:rsidP="008A33A1">
      <w:pPr>
        <w:spacing w:line="340" w:lineRule="exact"/>
        <w:rPr>
          <w:rFonts w:ascii="ＭＳ 明朝" w:eastAsia="ＭＳ 明朝" w:cs="ＭＳ 明朝"/>
          <w:b/>
          <w:i/>
          <w:sz w:val="28"/>
          <w:szCs w:val="28"/>
        </w:rPr>
      </w:pPr>
      <w:r w:rsidRPr="00004337">
        <w:rPr>
          <w:rFonts w:ascii="ＭＳ 明朝" w:hAnsi="ＭＳ 明朝" w:cs="ＭＳ 明朝" w:hint="eastAsia"/>
          <w:b/>
          <w:i/>
          <w:sz w:val="28"/>
          <w:szCs w:val="28"/>
        </w:rPr>
        <w:t>ＦＡＸ</w:t>
      </w:r>
      <w:r w:rsidRPr="00004337">
        <w:rPr>
          <w:rFonts w:ascii="ＭＳ 明朝" w:hAnsi="ＭＳ 明朝" w:cs="ＭＳ 明朝"/>
          <w:b/>
          <w:i/>
          <w:sz w:val="28"/>
          <w:szCs w:val="28"/>
        </w:rPr>
        <w:t xml:space="preserve">  </w:t>
      </w:r>
      <w:r>
        <w:rPr>
          <w:rFonts w:ascii="ＭＳ 明朝" w:hAnsi="ＭＳ 明朝" w:cs="ＭＳ 明朝" w:hint="eastAsia"/>
          <w:b/>
          <w:i/>
          <w:sz w:val="28"/>
          <w:szCs w:val="28"/>
        </w:rPr>
        <w:t>０９８－８６０－１３７５</w:t>
      </w:r>
    </w:p>
    <w:p w:rsidR="008A33A1" w:rsidRDefault="008A33A1" w:rsidP="008A33A1">
      <w:pPr>
        <w:spacing w:line="340" w:lineRule="exact"/>
        <w:rPr>
          <w:rFonts w:ascii="ＭＳ 明朝" w:eastAsia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</w:t>
      </w:r>
    </w:p>
    <w:p w:rsidR="008A33A1" w:rsidRPr="00004337" w:rsidRDefault="008A33A1" w:rsidP="008A33A1">
      <w:pPr>
        <w:jc w:val="center"/>
        <w:rPr>
          <w:rFonts w:ascii="ＭＳ 明朝" w:hAnsi="ＭＳ 明朝"/>
          <w:b/>
          <w:sz w:val="24"/>
        </w:rPr>
      </w:pPr>
      <w:r w:rsidRPr="00004337">
        <w:rPr>
          <w:rFonts w:ascii="ＭＳ 明朝" w:hAnsi="ＭＳ 明朝"/>
          <w:b/>
          <w:sz w:val="24"/>
        </w:rPr>
        <w:t>"</w:t>
      </w:r>
      <w:r w:rsidR="00913CE8">
        <w:rPr>
          <w:rFonts w:ascii="ＭＳ 明朝" w:hAnsi="ＭＳ 明朝" w:hint="eastAsia"/>
          <w:b/>
          <w:sz w:val="24"/>
        </w:rPr>
        <w:t>令和２</w:t>
      </w:r>
      <w:r>
        <w:rPr>
          <w:rFonts w:ascii="ＭＳ 明朝" w:hAnsi="ＭＳ 明朝" w:hint="eastAsia"/>
          <w:b/>
          <w:sz w:val="24"/>
        </w:rPr>
        <w:t>年度経済産業関係</w:t>
      </w:r>
      <w:r w:rsidRPr="007F3955">
        <w:rPr>
          <w:rFonts w:ascii="ＭＳ 明朝" w:hAnsi="ＭＳ 明朝" w:hint="eastAsia"/>
          <w:b/>
          <w:sz w:val="24"/>
        </w:rPr>
        <w:t>税制改正説明</w:t>
      </w:r>
      <w:r>
        <w:rPr>
          <w:rFonts w:ascii="ＭＳ 明朝" w:hAnsi="ＭＳ 明朝" w:hint="eastAsia"/>
          <w:b/>
          <w:sz w:val="24"/>
        </w:rPr>
        <w:t>会</w:t>
      </w:r>
      <w:r w:rsidRPr="00004337">
        <w:rPr>
          <w:rFonts w:ascii="ＭＳ 明朝" w:hAnsi="ＭＳ 明朝"/>
          <w:b/>
          <w:sz w:val="24"/>
        </w:rPr>
        <w:t>"</w:t>
      </w:r>
    </w:p>
    <w:p w:rsidR="008A33A1" w:rsidRPr="00004337" w:rsidRDefault="008A33A1" w:rsidP="008A33A1">
      <w:pPr>
        <w:jc w:val="center"/>
        <w:rPr>
          <w:rFonts w:ascii="ＭＳ 明朝" w:eastAsia="ＭＳ 明朝"/>
          <w:b/>
          <w:sz w:val="28"/>
          <w:szCs w:val="28"/>
          <w:bdr w:val="single" w:sz="4" w:space="0" w:color="auto"/>
        </w:rPr>
      </w:pPr>
      <w:r w:rsidRPr="00004337">
        <w:rPr>
          <w:rFonts w:ascii="ＭＳ 明朝" w:hAnsi="ＭＳ 明朝" w:cs="ＭＳ 明朝" w:hint="eastAsia"/>
          <w:b/>
          <w:sz w:val="28"/>
          <w:szCs w:val="28"/>
          <w:bdr w:val="single" w:sz="4" w:space="0" w:color="auto"/>
        </w:rPr>
        <w:t>出　席　申　込　書</w:t>
      </w:r>
    </w:p>
    <w:p w:rsidR="008A33A1" w:rsidRDefault="008A33A1" w:rsidP="008A33A1">
      <w:pPr>
        <w:spacing w:line="340" w:lineRule="exact"/>
        <w:rPr>
          <w:rFonts w:ascii="ＭＳ 明朝" w:eastAsia="ＭＳ 明朝"/>
          <w:sz w:val="22"/>
          <w:szCs w:val="22"/>
        </w:rPr>
      </w:pPr>
    </w:p>
    <w:p w:rsidR="008A33A1" w:rsidRPr="001C0691" w:rsidRDefault="008A33A1" w:rsidP="008A33A1">
      <w:pPr>
        <w:spacing w:line="340" w:lineRule="exact"/>
        <w:rPr>
          <w:rFonts w:ascii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   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 w:rsidR="00BA3C48">
        <w:rPr>
          <w:rFonts w:ascii="ＭＳ 明朝" w:hAnsi="ＭＳ 明朝" w:cs="ＭＳ 明朝" w:hint="eastAsia"/>
          <w:sz w:val="22"/>
          <w:szCs w:val="22"/>
          <w:u w:val="single"/>
        </w:rPr>
        <w:t xml:space="preserve">機関名：　　　　　　　　　　　　　　　　　　　</w:t>
      </w:r>
    </w:p>
    <w:p w:rsidR="008A33A1" w:rsidRPr="00BA3C48" w:rsidRDefault="008A33A1" w:rsidP="008A33A1">
      <w:pPr>
        <w:spacing w:line="340" w:lineRule="exact"/>
        <w:rPr>
          <w:rFonts w:ascii="ＭＳ 明朝"/>
          <w:sz w:val="22"/>
          <w:szCs w:val="22"/>
        </w:rPr>
      </w:pPr>
    </w:p>
    <w:p w:rsidR="008A33A1" w:rsidRPr="001C0691" w:rsidRDefault="008A33A1" w:rsidP="008A33A1">
      <w:pPr>
        <w:spacing w:line="340" w:lineRule="exact"/>
        <w:rPr>
          <w:rFonts w:ascii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     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 w:rsidR="00BA3C48">
        <w:rPr>
          <w:rFonts w:ascii="ＭＳ 明朝" w:hAnsi="ＭＳ 明朝" w:cs="ＭＳ 明朝" w:hint="eastAsia"/>
          <w:sz w:val="22"/>
          <w:szCs w:val="22"/>
          <w:u w:val="single"/>
        </w:rPr>
        <w:t xml:space="preserve">連絡担当者：　　　　　　　　　　　　　　　　　</w:t>
      </w:r>
    </w:p>
    <w:p w:rsidR="008A33A1" w:rsidRPr="00BA3C48" w:rsidRDefault="008A33A1" w:rsidP="008A33A1">
      <w:pPr>
        <w:spacing w:line="340" w:lineRule="exact"/>
        <w:rPr>
          <w:rFonts w:ascii="ＭＳ 明朝"/>
          <w:sz w:val="22"/>
          <w:szCs w:val="22"/>
        </w:rPr>
      </w:pPr>
    </w:p>
    <w:p w:rsidR="008A33A1" w:rsidRPr="001C0691" w:rsidRDefault="008A33A1" w:rsidP="008A33A1">
      <w:pPr>
        <w:spacing w:line="340" w:lineRule="exact"/>
        <w:rPr>
          <w:rFonts w:ascii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 xml:space="preserve">         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</w:t>
      </w:r>
      <w:r>
        <w:rPr>
          <w:rFonts w:ascii="ＭＳ 明朝" w:hAnsi="ＭＳ 明朝" w:cs="ＭＳ 明朝"/>
          <w:sz w:val="22"/>
          <w:szCs w:val="22"/>
        </w:rPr>
        <w:t xml:space="preserve">   </w:t>
      </w:r>
      <w:r w:rsidRPr="001C0691">
        <w:rPr>
          <w:rFonts w:ascii="ＭＳ 明朝" w:hAnsi="ＭＳ 明朝" w:cs="ＭＳ 明朝" w:hint="eastAsia"/>
          <w:sz w:val="22"/>
          <w:szCs w:val="22"/>
          <w:u w:val="single"/>
        </w:rPr>
        <w:t>連絡先</w:t>
      </w:r>
      <w:r w:rsidRPr="001C0691">
        <w:rPr>
          <w:rFonts w:ascii="ＭＳ 明朝" w:hAnsi="ＭＳ 明朝" w:cs="ＭＳ 明朝"/>
          <w:sz w:val="22"/>
          <w:szCs w:val="22"/>
          <w:u w:val="single"/>
        </w:rPr>
        <w:t>(</w:t>
      </w:r>
      <w:r w:rsidRPr="001C0691">
        <w:rPr>
          <w:rFonts w:ascii="ＭＳ 明朝" w:hAnsi="ＭＳ 明朝" w:cs="ＭＳ 明朝" w:hint="eastAsia"/>
          <w:sz w:val="22"/>
          <w:szCs w:val="22"/>
          <w:u w:val="single"/>
        </w:rPr>
        <w:t>電話</w:t>
      </w:r>
      <w:r w:rsidRPr="001C0691">
        <w:rPr>
          <w:rFonts w:ascii="ＭＳ 明朝" w:hAnsi="ＭＳ 明朝" w:cs="ＭＳ 明朝"/>
          <w:sz w:val="22"/>
          <w:szCs w:val="22"/>
          <w:u w:val="single"/>
        </w:rPr>
        <w:t>)</w:t>
      </w:r>
      <w:r w:rsidRPr="001C0691">
        <w:rPr>
          <w:rFonts w:ascii="ＭＳ 明朝" w:hAnsi="ＭＳ 明朝" w:cs="ＭＳ 明朝" w:hint="eastAsia"/>
          <w:sz w:val="22"/>
          <w:szCs w:val="22"/>
          <w:u w:val="single"/>
        </w:rPr>
        <w:t>：</w:t>
      </w:r>
      <w:r w:rsidRPr="001C0691">
        <w:rPr>
          <w:rFonts w:ascii="ＭＳ 明朝" w:hAnsi="ＭＳ 明朝" w:cs="ＭＳ 明朝"/>
          <w:sz w:val="22"/>
          <w:szCs w:val="22"/>
          <w:u w:val="single"/>
        </w:rPr>
        <w:t xml:space="preserve">  </w:t>
      </w:r>
      <w:r w:rsidR="00BA3C48">
        <w:rPr>
          <w:rFonts w:ascii="ＭＳ 明朝" w:hAnsi="ＭＳ 明朝" w:cs="ＭＳ 明朝" w:hint="eastAsia"/>
          <w:sz w:val="22"/>
          <w:szCs w:val="22"/>
          <w:u w:val="single"/>
        </w:rPr>
        <w:t xml:space="preserve">　　　　　　　　　　　　　　　</w:t>
      </w:r>
    </w:p>
    <w:p w:rsidR="008A33A1" w:rsidRPr="00A2341A" w:rsidRDefault="008A33A1" w:rsidP="008A33A1">
      <w:pPr>
        <w:spacing w:line="340" w:lineRule="exact"/>
        <w:rPr>
          <w:rFonts w:ascii="ＭＳ 明朝"/>
          <w:sz w:val="22"/>
          <w:szCs w:val="22"/>
        </w:rPr>
      </w:pPr>
    </w:p>
    <w:p w:rsidR="008A33A1" w:rsidRPr="00004337" w:rsidRDefault="008A33A1" w:rsidP="008A33A1">
      <w:pPr>
        <w:rPr>
          <w:rFonts w:ascii="ＭＳ 明朝" w:eastAsia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日時</w:t>
      </w:r>
      <w:r>
        <w:rPr>
          <w:rFonts w:ascii="ＭＳ 明朝" w:hAnsi="ＭＳ 明朝"/>
          <w:sz w:val="22"/>
          <w:szCs w:val="22"/>
        </w:rPr>
        <w:t>:</w:t>
      </w:r>
      <w:r w:rsidR="0095298C">
        <w:rPr>
          <w:rFonts w:ascii="ＭＳ 明朝" w:hAnsi="ＭＳ 明朝" w:hint="eastAsia"/>
          <w:sz w:val="22"/>
          <w:szCs w:val="22"/>
        </w:rPr>
        <w:t xml:space="preserve">　</w:t>
      </w:r>
      <w:r w:rsidR="00913CE8" w:rsidRPr="00913CE8">
        <w:rPr>
          <w:rFonts w:hint="eastAsia"/>
        </w:rPr>
        <w:t xml:space="preserve"> </w:t>
      </w:r>
      <w:r w:rsidR="00913CE8" w:rsidRPr="00913CE8">
        <w:rPr>
          <w:rFonts w:ascii="ＭＳ 明朝" w:hAnsi="ＭＳ 明朝" w:hint="eastAsia"/>
          <w:sz w:val="22"/>
          <w:szCs w:val="22"/>
        </w:rPr>
        <w:t>令和２年２月２８日</w:t>
      </w:r>
      <w:r w:rsidR="00913CE8" w:rsidRPr="00913CE8">
        <w:rPr>
          <w:rFonts w:ascii="ＭＳ 明朝" w:hAnsi="ＭＳ 明朝"/>
          <w:sz w:val="22"/>
          <w:szCs w:val="22"/>
        </w:rPr>
        <w:t>(</w:t>
      </w:r>
      <w:r w:rsidR="00913CE8" w:rsidRPr="00913CE8">
        <w:rPr>
          <w:rFonts w:ascii="ＭＳ 明朝" w:hAnsi="ＭＳ 明朝"/>
          <w:sz w:val="22"/>
          <w:szCs w:val="22"/>
        </w:rPr>
        <w:t>金</w:t>
      </w:r>
      <w:r w:rsidR="00913CE8" w:rsidRPr="00913CE8">
        <w:rPr>
          <w:rFonts w:ascii="ＭＳ 明朝" w:hAnsi="ＭＳ 明朝"/>
          <w:sz w:val="22"/>
          <w:szCs w:val="22"/>
        </w:rPr>
        <w:t>)</w:t>
      </w:r>
      <w:r w:rsidR="0095298C">
        <w:rPr>
          <w:rFonts w:ascii="ＭＳ 明朝" w:hAnsi="ＭＳ 明朝" w:hint="eastAsia"/>
          <w:sz w:val="22"/>
          <w:szCs w:val="22"/>
        </w:rPr>
        <w:t xml:space="preserve">　１３：３０～１５：０</w:t>
      </w:r>
      <w:r>
        <w:rPr>
          <w:rFonts w:ascii="ＭＳ 明朝" w:hAnsi="ＭＳ 明朝" w:hint="eastAsia"/>
          <w:sz w:val="22"/>
          <w:szCs w:val="22"/>
        </w:rPr>
        <w:t>０</w:t>
      </w:r>
    </w:p>
    <w:p w:rsidR="008A33A1" w:rsidRPr="00004337" w:rsidRDefault="008A33A1" w:rsidP="008A33A1">
      <w:pPr>
        <w:rPr>
          <w:rFonts w:ascii="ＭＳ 明朝" w:eastAsia="ＭＳ 明朝"/>
          <w:sz w:val="22"/>
          <w:szCs w:val="22"/>
        </w:rPr>
      </w:pPr>
      <w:r w:rsidRPr="00004337">
        <w:rPr>
          <w:rFonts w:ascii="ＭＳ 明朝" w:hAnsi="ＭＳ 明朝" w:hint="eastAsia"/>
          <w:sz w:val="22"/>
          <w:szCs w:val="22"/>
        </w:rPr>
        <w:t>場所</w:t>
      </w:r>
      <w:r>
        <w:rPr>
          <w:rFonts w:ascii="ＭＳ 明朝" w:hAnsi="ＭＳ 明朝"/>
          <w:sz w:val="22"/>
          <w:szCs w:val="22"/>
        </w:rPr>
        <w:t xml:space="preserve">:  </w:t>
      </w:r>
      <w:r w:rsidR="00627B7E">
        <w:rPr>
          <w:rFonts w:ascii="ＭＳ 明朝" w:hAnsi="ＭＳ 明朝" w:hint="eastAsia"/>
          <w:sz w:val="22"/>
          <w:szCs w:val="22"/>
        </w:rPr>
        <w:t>那覇第２地方合同庁舎２号館　１０階</w:t>
      </w:r>
      <w:r w:rsidRPr="00832ABC">
        <w:rPr>
          <w:rFonts w:ascii="ＭＳ 明朝" w:hAnsi="ＭＳ 明朝" w:hint="eastAsia"/>
          <w:sz w:val="22"/>
          <w:szCs w:val="22"/>
        </w:rPr>
        <w:t>会議室（那覇市おもろまち２－１－１）</w:t>
      </w:r>
    </w:p>
    <w:p w:rsidR="008A33A1" w:rsidRPr="00004337" w:rsidRDefault="008A33A1" w:rsidP="008A33A1">
      <w:pPr>
        <w:rPr>
          <w:rFonts w:ascii="ＭＳ 明朝" w:eastAsia="ＭＳ 明朝"/>
          <w:sz w:val="22"/>
          <w:szCs w:val="22"/>
        </w:rPr>
      </w:pPr>
      <w:r w:rsidRPr="00004337">
        <w:rPr>
          <w:rFonts w:ascii="ＭＳ 明朝" w:hAnsi="ＭＳ 明朝" w:hint="eastAsia"/>
          <w:sz w:val="22"/>
          <w:szCs w:val="22"/>
        </w:rPr>
        <w:t>内容</w:t>
      </w:r>
      <w:r>
        <w:rPr>
          <w:rFonts w:ascii="ＭＳ 明朝" w:hAnsi="ＭＳ 明朝"/>
          <w:sz w:val="22"/>
          <w:szCs w:val="22"/>
        </w:rPr>
        <w:t xml:space="preserve">:  </w:t>
      </w:r>
      <w:r w:rsidR="00913CE8">
        <w:rPr>
          <w:rFonts w:ascii="ＭＳ 明朝" w:hAnsi="ＭＳ 明朝" w:hint="eastAsia"/>
          <w:sz w:val="22"/>
          <w:szCs w:val="22"/>
        </w:rPr>
        <w:t>令和２</w:t>
      </w:r>
      <w:r w:rsidR="00627B7E">
        <w:rPr>
          <w:rFonts w:ascii="ＭＳ 明朝" w:hAnsi="ＭＳ 明朝" w:hint="eastAsia"/>
          <w:sz w:val="22"/>
          <w:szCs w:val="22"/>
        </w:rPr>
        <w:t>年度経済産業関係</w:t>
      </w:r>
      <w:r>
        <w:rPr>
          <w:rFonts w:ascii="ＭＳ 明朝" w:hAnsi="ＭＳ 明朝" w:hint="eastAsia"/>
          <w:sz w:val="22"/>
          <w:szCs w:val="22"/>
        </w:rPr>
        <w:t>税制改正の説明</w:t>
      </w:r>
      <w:r>
        <w:rPr>
          <w:rFonts w:ascii="ＭＳ 明朝" w:hAnsi="ＭＳ 明朝"/>
          <w:sz w:val="22"/>
          <w:szCs w:val="22"/>
        </w:rPr>
        <w:t xml:space="preserve">   </w:t>
      </w:r>
    </w:p>
    <w:p w:rsidR="008A33A1" w:rsidRPr="001D43DF" w:rsidRDefault="008A33A1" w:rsidP="008A33A1">
      <w:pPr>
        <w:ind w:firstLineChars="350" w:firstLine="770"/>
        <w:rPr>
          <w:rFonts w:ascii="ＭＳ 明朝" w:eastAsia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138"/>
        <w:tblW w:w="7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3660"/>
        <w:gridCol w:w="3828"/>
      </w:tblGrid>
      <w:tr w:rsidR="008A33A1" w:rsidTr="007724FB">
        <w:trPr>
          <w:trHeight w:val="47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340" w:lineRule="exac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3A1" w:rsidRDefault="008A33A1" w:rsidP="007724FB">
            <w:pPr>
              <w:kinsoku w:val="0"/>
              <w:overflowPunct w:val="0"/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340" w:lineRule="exact"/>
              <w:jc w:val="center"/>
              <w:rPr>
                <w:rFonts w:ascii="ＭＳ 明朝" w:eastAsia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役　　職</w:t>
            </w:r>
          </w:p>
        </w:tc>
      </w:tr>
      <w:tr w:rsidR="008A33A1" w:rsidTr="007724FB">
        <w:trPr>
          <w:trHeight w:val="49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3A1" w:rsidRDefault="008A33A1" w:rsidP="007724FB">
            <w:pPr>
              <w:kinsoku w:val="0"/>
              <w:overflowPunct w:val="0"/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3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8A33A1" w:rsidTr="007724FB">
        <w:trPr>
          <w:trHeight w:val="49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3A1" w:rsidRDefault="008A33A1" w:rsidP="007724FB">
            <w:pPr>
              <w:kinsoku w:val="0"/>
              <w:overflowPunct w:val="0"/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3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8A33A1" w:rsidTr="007724FB">
        <w:trPr>
          <w:trHeight w:val="49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3A1" w:rsidRDefault="008A33A1" w:rsidP="007724FB">
            <w:pPr>
              <w:kinsoku w:val="0"/>
              <w:overflowPunct w:val="0"/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3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8A33A1" w:rsidTr="007724FB">
        <w:trPr>
          <w:trHeight w:val="49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33A1" w:rsidRDefault="008A33A1" w:rsidP="007724FB">
            <w:pPr>
              <w:kinsoku w:val="0"/>
              <w:overflowPunct w:val="0"/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lastRenderedPageBreak/>
              <w:t>4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3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8A33A1" w:rsidTr="007724FB">
        <w:trPr>
          <w:trHeight w:val="49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A33A1" w:rsidRDefault="008A33A1" w:rsidP="007724FB">
            <w:pPr>
              <w:kinsoku w:val="0"/>
              <w:overflowPunct w:val="0"/>
              <w:spacing w:line="3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5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48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3A1" w:rsidRDefault="008A33A1" w:rsidP="007724FB">
            <w:pPr>
              <w:kinsoku w:val="0"/>
              <w:overflowPunct w:val="0"/>
              <w:spacing w:line="340" w:lineRule="exact"/>
              <w:rPr>
                <w:rFonts w:ascii="ＭＳ 明朝"/>
                <w:sz w:val="22"/>
                <w:szCs w:val="22"/>
              </w:rPr>
            </w:pPr>
          </w:p>
        </w:tc>
      </w:tr>
    </w:tbl>
    <w:p w:rsidR="008A33A1" w:rsidRPr="004F7628" w:rsidRDefault="008A33A1" w:rsidP="008A33A1">
      <w:pPr>
        <w:spacing w:line="340" w:lineRule="exact"/>
        <w:ind w:firstLineChars="1650" w:firstLine="3465"/>
        <w:rPr>
          <w:rFonts w:ascii="ＭＳ 明朝"/>
          <w:szCs w:val="22"/>
        </w:rPr>
      </w:pPr>
      <w:r>
        <w:rPr>
          <w:rFonts w:ascii="ＭＳ 明朝" w:hint="eastAsia"/>
          <w:szCs w:val="22"/>
        </w:rPr>
        <w:t>（出席者が多い場合はコピーをご利用ください。）</w:t>
      </w:r>
    </w:p>
    <w:p w:rsidR="008A33A1" w:rsidRPr="00226AAB" w:rsidRDefault="008A33A1" w:rsidP="008A33A1">
      <w:pPr>
        <w:spacing w:line="340" w:lineRule="exact"/>
        <w:rPr>
          <w:rFonts w:ascii="ＭＳ 明朝"/>
          <w:sz w:val="18"/>
          <w:szCs w:val="18"/>
        </w:rPr>
      </w:pPr>
      <w:r>
        <w:rPr>
          <w:rFonts w:ascii="ＭＳ 明朝" w:hint="eastAsia"/>
          <w:sz w:val="22"/>
          <w:szCs w:val="22"/>
        </w:rPr>
        <w:t>※締切り：</w:t>
      </w:r>
      <w:r w:rsidRPr="003642EF">
        <w:rPr>
          <w:rFonts w:ascii="ＭＳ 明朝" w:hint="eastAsia"/>
          <w:sz w:val="22"/>
          <w:szCs w:val="22"/>
        </w:rPr>
        <w:t>定員</w:t>
      </w:r>
      <w:r>
        <w:rPr>
          <w:rFonts w:ascii="ＭＳ 明朝"/>
          <w:sz w:val="22"/>
          <w:szCs w:val="22"/>
        </w:rPr>
        <w:t>(</w:t>
      </w:r>
      <w:r>
        <w:rPr>
          <w:rFonts w:ascii="ＭＳ 明朝" w:hint="eastAsia"/>
          <w:sz w:val="22"/>
          <w:szCs w:val="22"/>
        </w:rPr>
        <w:t>4</w:t>
      </w:r>
      <w:r>
        <w:rPr>
          <w:rFonts w:ascii="ＭＳ 明朝"/>
          <w:sz w:val="22"/>
          <w:szCs w:val="22"/>
        </w:rPr>
        <w:t>0</w:t>
      </w:r>
      <w:r w:rsidRPr="00832ABC">
        <w:rPr>
          <w:rFonts w:ascii="ＭＳ 明朝" w:hint="eastAsia"/>
          <w:sz w:val="22"/>
          <w:szCs w:val="22"/>
        </w:rPr>
        <w:t>名程度</w:t>
      </w:r>
      <w:r>
        <w:rPr>
          <w:rFonts w:ascii="ＭＳ 明朝"/>
          <w:sz w:val="22"/>
          <w:szCs w:val="22"/>
        </w:rPr>
        <w:t>)</w:t>
      </w:r>
      <w:r w:rsidRPr="003642EF">
        <w:rPr>
          <w:rFonts w:ascii="ＭＳ 明朝" w:hint="eastAsia"/>
          <w:sz w:val="22"/>
          <w:szCs w:val="22"/>
        </w:rPr>
        <w:t>に達し次第、締切りとさせて頂きます</w:t>
      </w:r>
      <w:r>
        <w:rPr>
          <w:rFonts w:ascii="ＭＳ 明朝" w:hint="eastAsia"/>
          <w:sz w:val="22"/>
          <w:szCs w:val="22"/>
        </w:rPr>
        <w:t>。</w:t>
      </w:r>
    </w:p>
    <w:p w:rsidR="008A33A1" w:rsidRDefault="008A33A1" w:rsidP="008A33A1">
      <w:pPr>
        <w:spacing w:line="340" w:lineRule="exact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※当出席申込書にかかる個人情報は、本説明会の出席管理以外の目的で使用することはございません。</w:t>
      </w:r>
      <w:r>
        <w:rPr>
          <w:rFonts w:asciiTheme="majorEastAsia" w:eastAsiaTheme="majorEastAsia" w:hAnsiTheme="majorEastAsia"/>
          <w:sz w:val="22"/>
          <w:szCs w:val="22"/>
        </w:rPr>
        <w:t xml:space="preserve"> </w:t>
      </w:r>
    </w:p>
    <w:p w:rsidR="00C260B1" w:rsidRPr="008A33A1" w:rsidRDefault="00C260B1"/>
    <w:sectPr w:rsidR="00C260B1" w:rsidRPr="008A33A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A1" w:rsidRDefault="008A33A1" w:rsidP="003C0825">
      <w:r>
        <w:separator/>
      </w:r>
    </w:p>
  </w:endnote>
  <w:endnote w:type="continuationSeparator" w:id="0">
    <w:p w:rsidR="008A33A1" w:rsidRDefault="008A33A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A1" w:rsidRDefault="008A33A1" w:rsidP="003C0825">
      <w:r>
        <w:separator/>
      </w:r>
    </w:p>
  </w:footnote>
  <w:footnote w:type="continuationSeparator" w:id="0">
    <w:p w:rsidR="008A33A1" w:rsidRDefault="008A33A1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Default="003C0825" w:rsidP="003C0825">
    <w:pPr>
      <w:pStyle w:val="a3"/>
      <w:jc w:val="right"/>
      <w:rPr>
        <w:rFonts w:asciiTheme="minorEastAsia" w:hAnsiTheme="minorEastAsia"/>
      </w:rPr>
    </w:pPr>
  </w:p>
  <w:p w:rsidR="00627B7E" w:rsidRPr="003C0825" w:rsidRDefault="00627B7E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9A0"/>
    <w:multiLevelType w:val="hybridMultilevel"/>
    <w:tmpl w:val="FB14E4A8"/>
    <w:lvl w:ilvl="0" w:tplc="A080E20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A1"/>
    <w:rsid w:val="00115976"/>
    <w:rsid w:val="003C0825"/>
    <w:rsid w:val="004D33EB"/>
    <w:rsid w:val="00553CC8"/>
    <w:rsid w:val="005E10AB"/>
    <w:rsid w:val="00627B7E"/>
    <w:rsid w:val="00662474"/>
    <w:rsid w:val="00697A55"/>
    <w:rsid w:val="00890F05"/>
    <w:rsid w:val="008A33A1"/>
    <w:rsid w:val="00913CE8"/>
    <w:rsid w:val="0095298C"/>
    <w:rsid w:val="00BA3C48"/>
    <w:rsid w:val="00C260B1"/>
    <w:rsid w:val="00D1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AE257"/>
  <w15:docId w15:val="{AF734358-4E43-435A-B3A5-760A3572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3A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1159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與古田　沙樹</dc:creator>
  <cp:lastModifiedBy>八幡</cp:lastModifiedBy>
  <cp:revision>2</cp:revision>
  <dcterms:created xsi:type="dcterms:W3CDTF">2020-01-22T09:43:00Z</dcterms:created>
  <dcterms:modified xsi:type="dcterms:W3CDTF">2020-01-22T09:43:00Z</dcterms:modified>
</cp:coreProperties>
</file>