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2B05" w14:textId="77777777" w:rsidR="00D94DD4" w:rsidRPr="00EA61A8" w:rsidRDefault="00BC6DC0" w:rsidP="00BC6DC0">
      <w:pPr>
        <w:jc w:val="center"/>
        <w:rPr>
          <w:sz w:val="28"/>
          <w:szCs w:val="28"/>
        </w:rPr>
      </w:pPr>
      <w:r w:rsidRPr="00EA61A8">
        <w:rPr>
          <w:sz w:val="28"/>
          <w:szCs w:val="28"/>
        </w:rPr>
        <w:t>応　募　申　込　書</w:t>
      </w:r>
    </w:p>
    <w:p w14:paraId="033D1691" w14:textId="77777777" w:rsidR="00BC6DC0" w:rsidRPr="00BC6DC0" w:rsidRDefault="00BC6DC0">
      <w:pPr>
        <w:rPr>
          <w:color w:val="FF0000"/>
          <w:sz w:val="20"/>
          <w:szCs w:val="20"/>
        </w:rPr>
      </w:pPr>
    </w:p>
    <w:p w14:paraId="5997718C" w14:textId="77777777" w:rsidR="00BC6DC0" w:rsidRDefault="00BC6DC0">
      <w:pPr>
        <w:rPr>
          <w:sz w:val="20"/>
          <w:szCs w:val="20"/>
        </w:rPr>
      </w:pPr>
    </w:p>
    <w:p w14:paraId="21EBDC88" w14:textId="77777777" w:rsidR="00BC6DC0" w:rsidRDefault="00BC6DC0">
      <w:pPr>
        <w:rPr>
          <w:sz w:val="20"/>
          <w:szCs w:val="20"/>
        </w:rPr>
      </w:pPr>
      <w:r>
        <w:rPr>
          <w:sz w:val="20"/>
          <w:szCs w:val="20"/>
        </w:rPr>
        <w:t xml:space="preserve">件　　名：那覇第２地方合同庁舎（１・２号館）　</w:t>
      </w:r>
      <w:r w:rsidR="00166E00">
        <w:rPr>
          <w:sz w:val="20"/>
          <w:szCs w:val="20"/>
        </w:rPr>
        <w:t>における</w:t>
      </w:r>
      <w:r>
        <w:rPr>
          <w:sz w:val="20"/>
          <w:szCs w:val="20"/>
        </w:rPr>
        <w:t>清涼飲料水自動販売機の設置</w:t>
      </w:r>
    </w:p>
    <w:p w14:paraId="7078219F" w14:textId="77777777" w:rsidR="00FA6E00" w:rsidRPr="00EF4322" w:rsidRDefault="00FA6E00" w:rsidP="00FA6E00">
      <w:pPr>
        <w:ind w:leftChars="428" w:left="899"/>
        <w:rPr>
          <w:sz w:val="18"/>
          <w:szCs w:val="18"/>
        </w:rPr>
      </w:pPr>
      <w:r w:rsidRPr="00EF4322">
        <w:rPr>
          <w:rFonts w:hint="eastAsia"/>
          <w:sz w:val="18"/>
          <w:szCs w:val="18"/>
        </w:rPr>
        <w:t>【１号館１階（</w:t>
      </w:r>
      <w:r w:rsidR="00A61545">
        <w:rPr>
          <w:rFonts w:hint="eastAsia"/>
          <w:sz w:val="18"/>
          <w:szCs w:val="18"/>
        </w:rPr>
        <w:t>１</w:t>
      </w:r>
      <w:r w:rsidRPr="00EF4322">
        <w:rPr>
          <w:rFonts w:hint="eastAsia"/>
          <w:sz w:val="18"/>
          <w:szCs w:val="18"/>
        </w:rPr>
        <w:t>台）、２号館１階</w:t>
      </w:r>
      <w:r w:rsidR="00333EB9">
        <w:rPr>
          <w:rFonts w:hint="eastAsia"/>
          <w:sz w:val="18"/>
          <w:szCs w:val="18"/>
        </w:rPr>
        <w:t>ロビー</w:t>
      </w:r>
      <w:r w:rsidRPr="00EF4322">
        <w:rPr>
          <w:rFonts w:hint="eastAsia"/>
          <w:sz w:val="18"/>
          <w:szCs w:val="18"/>
        </w:rPr>
        <w:t>（１台）、２、４、６、８、１０階（各１台）】</w:t>
      </w:r>
    </w:p>
    <w:p w14:paraId="4BAED742" w14:textId="77777777" w:rsidR="00BC6DC0" w:rsidRDefault="00166E00">
      <w:pPr>
        <w:rPr>
          <w:sz w:val="20"/>
          <w:szCs w:val="20"/>
        </w:rPr>
      </w:pPr>
      <w:r>
        <w:rPr>
          <w:sz w:val="20"/>
          <w:szCs w:val="20"/>
        </w:rPr>
        <w:t>設置</w:t>
      </w:r>
      <w:r w:rsidR="00BC6DC0">
        <w:rPr>
          <w:sz w:val="20"/>
          <w:szCs w:val="20"/>
        </w:rPr>
        <w:t>場所：那覇市おもろまち２丁目１番１号　那覇第２地方合同庁舎（１・２号館）内</w:t>
      </w:r>
    </w:p>
    <w:p w14:paraId="0D84DA9E" w14:textId="32FC01AD" w:rsidR="00BC6DC0" w:rsidRDefault="00473DE4">
      <w:pPr>
        <w:rPr>
          <w:sz w:val="20"/>
          <w:szCs w:val="20"/>
        </w:rPr>
      </w:pPr>
      <w:r>
        <w:rPr>
          <w:sz w:val="20"/>
          <w:szCs w:val="20"/>
        </w:rPr>
        <w:t>使用期間：</w:t>
      </w:r>
      <w:r w:rsidR="00166E00">
        <w:rPr>
          <w:sz w:val="20"/>
          <w:szCs w:val="20"/>
        </w:rPr>
        <w:t>令和</w:t>
      </w:r>
      <w:r w:rsidR="00A903FF">
        <w:rPr>
          <w:rFonts w:hint="eastAsia"/>
          <w:sz w:val="20"/>
          <w:szCs w:val="20"/>
        </w:rPr>
        <w:t>８</w:t>
      </w:r>
      <w:r w:rsidR="00FA6E00">
        <w:rPr>
          <w:sz w:val="20"/>
          <w:szCs w:val="20"/>
        </w:rPr>
        <w:t>年</w:t>
      </w:r>
      <w:r w:rsidR="00B90B75">
        <w:rPr>
          <w:sz w:val="20"/>
          <w:szCs w:val="20"/>
        </w:rPr>
        <w:t>８</w:t>
      </w:r>
      <w:r w:rsidR="00FA6E00">
        <w:rPr>
          <w:sz w:val="20"/>
          <w:szCs w:val="20"/>
        </w:rPr>
        <w:t>月</w:t>
      </w:r>
      <w:r w:rsidR="00B90B75">
        <w:rPr>
          <w:sz w:val="20"/>
          <w:szCs w:val="20"/>
        </w:rPr>
        <w:t>２</w:t>
      </w:r>
      <w:r>
        <w:rPr>
          <w:sz w:val="20"/>
          <w:szCs w:val="20"/>
        </w:rPr>
        <w:t>日</w:t>
      </w:r>
      <w:r w:rsidR="00166E00">
        <w:rPr>
          <w:sz w:val="20"/>
          <w:szCs w:val="20"/>
        </w:rPr>
        <w:t>から原則として５年以内</w:t>
      </w:r>
    </w:p>
    <w:p w14:paraId="3CC3987F" w14:textId="77777777" w:rsidR="00166E00" w:rsidRDefault="00166E00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sz w:val="20"/>
          <w:szCs w:val="20"/>
        </w:rPr>
        <w:t xml:space="preserve">　　　　　</w:t>
      </w:r>
      <w:r>
        <w:rPr>
          <w:rFonts w:ascii="ＭＳ 明朝" w:eastAsia="ＭＳ 明朝" w:hAnsi="ＭＳ 明朝" w:cs="ＭＳ 明朝"/>
          <w:sz w:val="20"/>
          <w:szCs w:val="20"/>
        </w:rPr>
        <w:t>※</w:t>
      </w:r>
      <w:r w:rsidRPr="00166E00">
        <w:rPr>
          <w:rFonts w:ascii="ＭＳ 明朝" w:eastAsia="ＭＳ 明朝" w:hAnsi="ＭＳ 明朝" w:cs="ＭＳ 明朝"/>
          <w:sz w:val="20"/>
          <w:szCs w:val="20"/>
        </w:rPr>
        <w:t>原則として一度に限り、５年を限度として更新することができる。</w:t>
      </w:r>
      <w:r>
        <w:rPr>
          <w:rFonts w:ascii="ＭＳ 明朝" w:eastAsia="ＭＳ 明朝" w:hAnsi="ＭＳ 明朝" w:cs="ＭＳ 明朝"/>
          <w:sz w:val="20"/>
          <w:szCs w:val="20"/>
        </w:rPr>
        <w:t>ただし</w:t>
      </w:r>
      <w:r w:rsidRPr="00C764EE">
        <w:rPr>
          <w:rFonts w:ascii="ＭＳ 明朝" w:eastAsia="ＭＳ 明朝" w:hAnsi="ＭＳ 明朝" w:cs="ＭＳ 明朝"/>
          <w:sz w:val="20"/>
          <w:szCs w:val="20"/>
        </w:rPr>
        <w:t>、当局</w:t>
      </w:r>
    </w:p>
    <w:p w14:paraId="36BE0359" w14:textId="77777777" w:rsidR="00166E00" w:rsidRDefault="00166E00">
      <w:pPr>
        <w:rPr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 xml:space="preserve">　　　　　　</w:t>
      </w:r>
      <w:r w:rsidRPr="00C764EE">
        <w:rPr>
          <w:rFonts w:ascii="ＭＳ 明朝" w:eastAsia="ＭＳ 明朝" w:hAnsi="ＭＳ 明朝" w:cs="ＭＳ 明朝"/>
          <w:sz w:val="20"/>
          <w:szCs w:val="20"/>
        </w:rPr>
        <w:t>の都合により更新できない場合もある。</w:t>
      </w:r>
    </w:p>
    <w:p w14:paraId="3293448D" w14:textId="77777777" w:rsidR="00BC6DC0" w:rsidRDefault="00BC6DC0">
      <w:pPr>
        <w:rPr>
          <w:sz w:val="20"/>
          <w:szCs w:val="20"/>
        </w:rPr>
      </w:pPr>
      <w:r>
        <w:rPr>
          <w:sz w:val="20"/>
          <w:szCs w:val="20"/>
        </w:rPr>
        <w:t>内　　容：那覇第２地方合同庁舎（１・２号館）内自動販売機</w:t>
      </w:r>
      <w:r w:rsidR="00A61545">
        <w:rPr>
          <w:rFonts w:hint="eastAsia"/>
          <w:sz w:val="20"/>
          <w:szCs w:val="20"/>
        </w:rPr>
        <w:t>７</w:t>
      </w:r>
      <w:r w:rsidRPr="008A47A7">
        <w:rPr>
          <w:sz w:val="20"/>
          <w:szCs w:val="20"/>
        </w:rPr>
        <w:t>台</w:t>
      </w:r>
      <w:r w:rsidR="006C3306">
        <w:rPr>
          <w:sz w:val="20"/>
          <w:szCs w:val="20"/>
        </w:rPr>
        <w:t>の設置使用</w:t>
      </w:r>
      <w:r w:rsidR="006C3306">
        <w:rPr>
          <w:rFonts w:hint="eastAsia"/>
          <w:sz w:val="20"/>
          <w:szCs w:val="20"/>
        </w:rPr>
        <w:t>料</w:t>
      </w:r>
      <w:r>
        <w:rPr>
          <w:sz w:val="20"/>
          <w:szCs w:val="20"/>
        </w:rPr>
        <w:t>として</w:t>
      </w:r>
    </w:p>
    <w:p w14:paraId="56B9992E" w14:textId="77777777" w:rsidR="00BC6DC0" w:rsidRDefault="00BC6DC0">
      <w:pPr>
        <w:rPr>
          <w:sz w:val="20"/>
          <w:szCs w:val="20"/>
        </w:rPr>
      </w:pPr>
    </w:p>
    <w:p w14:paraId="29367040" w14:textId="77777777" w:rsidR="00BC6DC0" w:rsidRPr="00847042" w:rsidRDefault="00BC6DC0">
      <w:pPr>
        <w:rPr>
          <w:sz w:val="32"/>
          <w:szCs w:val="32"/>
        </w:rPr>
      </w:pPr>
      <w:r w:rsidRPr="00847042">
        <w:rPr>
          <w:sz w:val="32"/>
          <w:szCs w:val="32"/>
        </w:rPr>
        <w:t xml:space="preserve">国有財産使用料　</w:t>
      </w:r>
      <w:r w:rsidRPr="00847042">
        <w:rPr>
          <w:sz w:val="32"/>
          <w:szCs w:val="32"/>
          <w:u w:val="single"/>
        </w:rPr>
        <w:t xml:space="preserve">　　　　　　</w:t>
      </w:r>
      <w:r w:rsidR="006C3306">
        <w:rPr>
          <w:rFonts w:hint="eastAsia"/>
          <w:sz w:val="32"/>
          <w:szCs w:val="32"/>
          <w:u w:val="single"/>
        </w:rPr>
        <w:t xml:space="preserve">　　</w:t>
      </w:r>
      <w:r w:rsidRPr="00847042">
        <w:rPr>
          <w:sz w:val="32"/>
          <w:szCs w:val="32"/>
          <w:u w:val="single"/>
        </w:rPr>
        <w:t xml:space="preserve">　　　　円</w:t>
      </w:r>
      <w:r w:rsidRPr="00847042">
        <w:rPr>
          <w:rFonts w:hint="eastAsia"/>
          <w:sz w:val="32"/>
          <w:szCs w:val="32"/>
          <w:u w:val="single"/>
        </w:rPr>
        <w:t xml:space="preserve"> </w:t>
      </w:r>
      <w:r w:rsidR="00473DE4">
        <w:rPr>
          <w:rFonts w:hint="eastAsia"/>
          <w:sz w:val="32"/>
          <w:szCs w:val="32"/>
          <w:u w:val="single"/>
        </w:rPr>
        <w:t>（税抜き）</w:t>
      </w:r>
    </w:p>
    <w:p w14:paraId="287D085D" w14:textId="5D071D4D" w:rsidR="00A61545" w:rsidRDefault="00A61545" w:rsidP="00A6154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※支払額は、</w:t>
      </w:r>
      <w:r w:rsidRPr="00AC1862">
        <w:rPr>
          <w:b/>
          <w:bCs/>
          <w:sz w:val="20"/>
          <w:szCs w:val="20"/>
          <w:u w:val="single"/>
        </w:rPr>
        <w:t>令和</w:t>
      </w:r>
      <w:r w:rsidR="00A903FF" w:rsidRPr="00AC1862">
        <w:rPr>
          <w:rFonts w:hint="eastAsia"/>
          <w:b/>
          <w:bCs/>
          <w:sz w:val="20"/>
          <w:szCs w:val="20"/>
          <w:u w:val="single"/>
        </w:rPr>
        <w:t>８</w:t>
      </w:r>
      <w:r w:rsidRPr="00AC1862">
        <w:rPr>
          <w:b/>
          <w:bCs/>
          <w:sz w:val="20"/>
          <w:szCs w:val="20"/>
          <w:u w:val="single"/>
        </w:rPr>
        <w:t>年</w:t>
      </w:r>
      <w:r w:rsidR="00B90B75" w:rsidRPr="00AC1862">
        <w:rPr>
          <w:b/>
          <w:bCs/>
          <w:sz w:val="20"/>
          <w:szCs w:val="20"/>
          <w:u w:val="single"/>
        </w:rPr>
        <w:t>８</w:t>
      </w:r>
      <w:r w:rsidRPr="00AC1862">
        <w:rPr>
          <w:b/>
          <w:bCs/>
          <w:sz w:val="20"/>
          <w:szCs w:val="20"/>
          <w:u w:val="single"/>
        </w:rPr>
        <w:t>月</w:t>
      </w:r>
      <w:r w:rsidR="00B90B75" w:rsidRPr="00AC1862">
        <w:rPr>
          <w:b/>
          <w:bCs/>
          <w:sz w:val="20"/>
          <w:szCs w:val="20"/>
          <w:u w:val="single"/>
        </w:rPr>
        <w:t>２</w:t>
      </w:r>
      <w:r w:rsidRPr="00AC1862">
        <w:rPr>
          <w:b/>
          <w:bCs/>
          <w:sz w:val="20"/>
          <w:szCs w:val="20"/>
          <w:u w:val="single"/>
        </w:rPr>
        <w:t>日～令和</w:t>
      </w:r>
      <w:r w:rsidR="00A903FF" w:rsidRPr="00AC1862">
        <w:rPr>
          <w:rFonts w:hint="eastAsia"/>
          <w:b/>
          <w:bCs/>
          <w:sz w:val="20"/>
          <w:szCs w:val="20"/>
          <w:u w:val="single"/>
        </w:rPr>
        <w:t>９</w:t>
      </w:r>
      <w:r w:rsidRPr="00AC1862">
        <w:rPr>
          <w:b/>
          <w:bCs/>
          <w:sz w:val="20"/>
          <w:szCs w:val="20"/>
          <w:u w:val="single"/>
        </w:rPr>
        <w:t>年３月３１日までの</w:t>
      </w:r>
      <w:r w:rsidRPr="00AC1862">
        <w:rPr>
          <w:rFonts w:hint="eastAsia"/>
          <w:b/>
          <w:bCs/>
          <w:sz w:val="20"/>
          <w:szCs w:val="20"/>
          <w:u w:val="single"/>
        </w:rPr>
        <w:t>設置使用料</w:t>
      </w:r>
      <w:r w:rsidR="000857D6">
        <w:rPr>
          <w:rFonts w:hint="eastAsia"/>
          <w:sz w:val="20"/>
          <w:szCs w:val="20"/>
        </w:rPr>
        <w:t>を記載してください。</w:t>
      </w:r>
    </w:p>
    <w:p w14:paraId="5FB6ABB4" w14:textId="77777777" w:rsidR="00BC6DC0" w:rsidRDefault="00BC6DC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※支払額は、電気料を含まない設置使用料となります。</w:t>
      </w:r>
    </w:p>
    <w:p w14:paraId="7DE60303" w14:textId="77777777" w:rsidR="006C3306" w:rsidRDefault="00BC6DC0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</w:t>
      </w:r>
      <w:r w:rsidR="00473DE4">
        <w:rPr>
          <w:rFonts w:ascii="ＭＳ 明朝" w:eastAsia="ＭＳ 明朝" w:hAnsi="ＭＳ 明朝" w:cs="ＭＳ 明朝"/>
          <w:sz w:val="20"/>
          <w:szCs w:val="20"/>
        </w:rPr>
        <w:t>支払</w:t>
      </w:r>
      <w:r w:rsidR="006C3306">
        <w:rPr>
          <w:rFonts w:ascii="ＭＳ 明朝" w:eastAsia="ＭＳ 明朝" w:hAnsi="ＭＳ 明朝" w:cs="ＭＳ 明朝" w:hint="eastAsia"/>
          <w:sz w:val="20"/>
          <w:szCs w:val="20"/>
        </w:rPr>
        <w:t>額</w:t>
      </w:r>
      <w:r w:rsidR="00FA6E00">
        <w:rPr>
          <w:rFonts w:ascii="ＭＳ 明朝" w:eastAsia="ＭＳ 明朝" w:hAnsi="ＭＳ 明朝" w:cs="ＭＳ 明朝" w:hint="eastAsia"/>
          <w:sz w:val="20"/>
          <w:szCs w:val="20"/>
        </w:rPr>
        <w:t>は、</w:t>
      </w:r>
      <w:r w:rsidR="006C3306">
        <w:rPr>
          <w:rFonts w:ascii="ＭＳ 明朝" w:eastAsia="ＭＳ 明朝" w:hAnsi="ＭＳ 明朝" w:cs="ＭＳ 明朝" w:hint="eastAsia"/>
          <w:sz w:val="20"/>
          <w:szCs w:val="20"/>
        </w:rPr>
        <w:t>国有財産使用料に</w:t>
      </w:r>
      <w:r w:rsidR="00473DE4">
        <w:rPr>
          <w:rFonts w:ascii="ＭＳ 明朝" w:eastAsia="ＭＳ 明朝" w:hAnsi="ＭＳ 明朝" w:cs="ＭＳ 明朝" w:hint="eastAsia"/>
          <w:sz w:val="20"/>
          <w:szCs w:val="20"/>
        </w:rPr>
        <w:t>別途</w:t>
      </w:r>
      <w:r>
        <w:rPr>
          <w:rFonts w:ascii="ＭＳ 明朝" w:eastAsia="ＭＳ 明朝" w:hAnsi="ＭＳ 明朝" w:cs="ＭＳ 明朝"/>
          <w:sz w:val="20"/>
          <w:szCs w:val="20"/>
        </w:rPr>
        <w:t>消費税</w:t>
      </w:r>
      <w:r w:rsidR="006C3306">
        <w:rPr>
          <w:rFonts w:ascii="ＭＳ 明朝" w:eastAsia="ＭＳ 明朝" w:hAnsi="ＭＳ 明朝" w:cs="ＭＳ 明朝" w:hint="eastAsia"/>
          <w:sz w:val="20"/>
          <w:szCs w:val="20"/>
        </w:rPr>
        <w:t>を加算した額となります。</w:t>
      </w:r>
    </w:p>
    <w:p w14:paraId="7C0E7622" w14:textId="77777777" w:rsidR="00473DE4" w:rsidRDefault="00BC6DC0" w:rsidP="00473DE4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※支払額は、「</w:t>
      </w:r>
      <w:r w:rsidR="00847042">
        <w:rPr>
          <w:rFonts w:ascii="ＭＳ 明朝" w:eastAsia="ＭＳ 明朝" w:hAnsi="ＭＳ 明朝" w:cs="ＭＳ 明朝"/>
          <w:sz w:val="20"/>
          <w:szCs w:val="20"/>
        </w:rPr>
        <w:t>￥〇〇〇，〇〇〇－」、「￥〇〇〇，〇〇〇※」など支払額が明確に分かる</w:t>
      </w:r>
    </w:p>
    <w:p w14:paraId="51D6F3DB" w14:textId="77777777" w:rsidR="00BC6DC0" w:rsidRDefault="00847042" w:rsidP="00473DE4">
      <w:pPr>
        <w:ind w:firstLineChars="100" w:firstLine="200"/>
        <w:rPr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よう記載してください。</w:t>
      </w:r>
    </w:p>
    <w:p w14:paraId="3E55FBFD" w14:textId="77777777" w:rsidR="00BC6DC0" w:rsidRDefault="00BC6DC0">
      <w:pPr>
        <w:rPr>
          <w:sz w:val="20"/>
          <w:szCs w:val="20"/>
        </w:rPr>
      </w:pPr>
    </w:p>
    <w:p w14:paraId="03B0F42D" w14:textId="77777777" w:rsidR="00847042" w:rsidRDefault="00847042">
      <w:pPr>
        <w:rPr>
          <w:sz w:val="20"/>
          <w:szCs w:val="20"/>
        </w:rPr>
      </w:pPr>
      <w:r>
        <w:rPr>
          <w:sz w:val="20"/>
          <w:szCs w:val="20"/>
        </w:rPr>
        <w:t>仕様書の応募要件を満たしていることを確認し、上記のとおり申込みいたします。</w:t>
      </w:r>
    </w:p>
    <w:p w14:paraId="36941EF7" w14:textId="77777777" w:rsidR="00847042" w:rsidRDefault="0084704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【添付書類】</w:t>
      </w:r>
    </w:p>
    <w:p w14:paraId="6B74C18B" w14:textId="77777777" w:rsidR="00BC6DC0" w:rsidRDefault="0084704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①設置予定自動販売機の内容証明</w:t>
      </w:r>
    </w:p>
    <w:p w14:paraId="7931ED33" w14:textId="5672048E" w:rsidR="00847042" w:rsidRDefault="0084704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D231FC">
        <w:rPr>
          <w:rFonts w:hint="eastAsia"/>
          <w:sz w:val="20"/>
          <w:szCs w:val="20"/>
        </w:rPr>
        <w:t>誓約</w:t>
      </w:r>
      <w:r>
        <w:rPr>
          <w:rFonts w:hint="eastAsia"/>
          <w:sz w:val="20"/>
          <w:szCs w:val="20"/>
        </w:rPr>
        <w:t>書</w:t>
      </w:r>
    </w:p>
    <w:p w14:paraId="0B65B98A" w14:textId="77777777" w:rsidR="00847042" w:rsidRDefault="0084704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③役員名簿</w:t>
      </w:r>
    </w:p>
    <w:p w14:paraId="588B87EC" w14:textId="77777777" w:rsidR="00847042" w:rsidRDefault="00847042">
      <w:pPr>
        <w:rPr>
          <w:sz w:val="20"/>
          <w:szCs w:val="20"/>
        </w:rPr>
      </w:pPr>
    </w:p>
    <w:p w14:paraId="7BEA49B0" w14:textId="77777777" w:rsidR="00847042" w:rsidRDefault="00847042">
      <w:pPr>
        <w:rPr>
          <w:sz w:val="20"/>
          <w:szCs w:val="20"/>
        </w:rPr>
      </w:pPr>
    </w:p>
    <w:p w14:paraId="6619E6C9" w14:textId="77777777" w:rsidR="00847042" w:rsidRDefault="00847042">
      <w:pPr>
        <w:rPr>
          <w:sz w:val="20"/>
          <w:szCs w:val="20"/>
        </w:rPr>
      </w:pPr>
      <w:r>
        <w:rPr>
          <w:sz w:val="20"/>
          <w:szCs w:val="20"/>
        </w:rPr>
        <w:t>沖縄総合事務局長　殿</w:t>
      </w:r>
    </w:p>
    <w:p w14:paraId="0AB7A4FC" w14:textId="77777777" w:rsidR="00847042" w:rsidRDefault="00847042">
      <w:pPr>
        <w:rPr>
          <w:sz w:val="20"/>
          <w:szCs w:val="20"/>
        </w:rPr>
      </w:pPr>
    </w:p>
    <w:p w14:paraId="4241039B" w14:textId="77777777" w:rsidR="00847042" w:rsidRDefault="00847042">
      <w:pPr>
        <w:rPr>
          <w:sz w:val="20"/>
          <w:szCs w:val="20"/>
        </w:rPr>
      </w:pPr>
      <w:r>
        <w:rPr>
          <w:sz w:val="20"/>
          <w:szCs w:val="20"/>
        </w:rPr>
        <w:t xml:space="preserve">　　　　　　　　　　　　　　　　　　　　</w:t>
      </w:r>
      <w:r w:rsidR="00166E00">
        <w:rPr>
          <w:sz w:val="20"/>
          <w:szCs w:val="20"/>
        </w:rPr>
        <w:t>令和</w:t>
      </w:r>
      <w:r>
        <w:rPr>
          <w:sz w:val="20"/>
          <w:szCs w:val="20"/>
        </w:rPr>
        <w:t xml:space="preserve">　　年　　月　　日</w:t>
      </w:r>
    </w:p>
    <w:p w14:paraId="533423A7" w14:textId="77777777" w:rsidR="00847042" w:rsidRDefault="00847042">
      <w:pPr>
        <w:rPr>
          <w:sz w:val="20"/>
          <w:szCs w:val="20"/>
        </w:rPr>
      </w:pPr>
    </w:p>
    <w:p w14:paraId="1248AF6A" w14:textId="77777777" w:rsidR="00847042" w:rsidRDefault="00847042">
      <w:pPr>
        <w:rPr>
          <w:sz w:val="20"/>
          <w:szCs w:val="20"/>
        </w:rPr>
      </w:pPr>
      <w:r>
        <w:rPr>
          <w:sz w:val="20"/>
          <w:szCs w:val="20"/>
        </w:rPr>
        <w:t xml:space="preserve">住　　</w:t>
      </w:r>
      <w:r w:rsidR="00A40657">
        <w:rPr>
          <w:sz w:val="20"/>
          <w:szCs w:val="20"/>
        </w:rPr>
        <w:t xml:space="preserve">　</w:t>
      </w:r>
      <w:r>
        <w:rPr>
          <w:sz w:val="20"/>
          <w:szCs w:val="20"/>
        </w:rPr>
        <w:t>所：</w:t>
      </w:r>
    </w:p>
    <w:p w14:paraId="097E1EA6" w14:textId="77777777" w:rsidR="00847042" w:rsidRDefault="00847042">
      <w:pPr>
        <w:rPr>
          <w:sz w:val="20"/>
          <w:szCs w:val="20"/>
        </w:rPr>
      </w:pPr>
    </w:p>
    <w:p w14:paraId="466A6F11" w14:textId="77777777" w:rsidR="00847042" w:rsidRDefault="00A40657">
      <w:pPr>
        <w:rPr>
          <w:sz w:val="20"/>
          <w:szCs w:val="20"/>
        </w:rPr>
      </w:pPr>
      <w:r>
        <w:rPr>
          <w:sz w:val="20"/>
          <w:szCs w:val="20"/>
        </w:rPr>
        <w:t>氏名は又は：</w:t>
      </w:r>
    </w:p>
    <w:p w14:paraId="7C33B1D1" w14:textId="77777777" w:rsidR="00847042" w:rsidRDefault="00A4065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名　　　称</w:t>
      </w:r>
    </w:p>
    <w:p w14:paraId="6639AC8A" w14:textId="77777777" w:rsidR="00847042" w:rsidRDefault="00847042">
      <w:pPr>
        <w:rPr>
          <w:sz w:val="20"/>
          <w:szCs w:val="20"/>
        </w:rPr>
      </w:pPr>
    </w:p>
    <w:p w14:paraId="4D9D0FA9" w14:textId="77777777" w:rsidR="00A40657" w:rsidRPr="00BC6DC0" w:rsidRDefault="00A40657">
      <w:pPr>
        <w:rPr>
          <w:sz w:val="20"/>
          <w:szCs w:val="20"/>
        </w:rPr>
      </w:pPr>
      <w:r w:rsidRPr="00A40657">
        <w:rPr>
          <w:spacing w:val="33"/>
          <w:kern w:val="0"/>
          <w:sz w:val="20"/>
          <w:szCs w:val="20"/>
          <w:fitText w:val="1000" w:id="1537962752"/>
        </w:rPr>
        <w:t>代表者</w:t>
      </w:r>
      <w:r w:rsidRPr="00A40657">
        <w:rPr>
          <w:spacing w:val="1"/>
          <w:kern w:val="0"/>
          <w:sz w:val="20"/>
          <w:szCs w:val="20"/>
          <w:fitText w:val="1000" w:id="1537962752"/>
        </w:rPr>
        <w:t>名</w:t>
      </w:r>
      <w:r>
        <w:rPr>
          <w:sz w:val="20"/>
          <w:szCs w:val="20"/>
        </w:rPr>
        <w:t xml:space="preserve">：　　　　　　　　　　　　　　　　　　　　　　　　</w:t>
      </w:r>
    </w:p>
    <w:sectPr w:rsidR="00A40657" w:rsidRPr="00BC6DC0" w:rsidSect="006C3306">
      <w:headerReference w:type="default" r:id="rId6"/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C903" w14:textId="77777777" w:rsidR="00EB324B" w:rsidRDefault="00EB324B" w:rsidP="00BC6DC0">
      <w:r>
        <w:separator/>
      </w:r>
    </w:p>
  </w:endnote>
  <w:endnote w:type="continuationSeparator" w:id="0">
    <w:p w14:paraId="036687D8" w14:textId="77777777" w:rsidR="00EB324B" w:rsidRDefault="00EB324B" w:rsidP="00BC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1810" w14:textId="77777777" w:rsidR="00EB324B" w:rsidRDefault="00EB324B" w:rsidP="00BC6DC0">
      <w:r>
        <w:separator/>
      </w:r>
    </w:p>
  </w:footnote>
  <w:footnote w:type="continuationSeparator" w:id="0">
    <w:p w14:paraId="35E2E84B" w14:textId="77777777" w:rsidR="00EB324B" w:rsidRDefault="00EB324B" w:rsidP="00BC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C6D5" w14:textId="77777777" w:rsidR="00BC6DC0" w:rsidRPr="00BC6DC0" w:rsidRDefault="00BC6DC0" w:rsidP="00BC6DC0">
    <w:pPr>
      <w:pStyle w:val="a3"/>
      <w:ind w:firstLineChars="300" w:firstLine="630"/>
      <w:jc w:val="right"/>
      <w:rPr>
        <w:bdr w:val="single" w:sz="4" w:space="0" w:color="auto"/>
      </w:rPr>
    </w:pPr>
  </w:p>
  <w:p w14:paraId="19739EFD" w14:textId="77777777" w:rsidR="00BC6DC0" w:rsidRDefault="00BC6DC0" w:rsidP="00526DB8">
    <w:pPr>
      <w:pStyle w:val="a3"/>
      <w:wordWrap w:val="0"/>
      <w:ind w:firstLineChars="300" w:firstLine="630"/>
      <w:jc w:val="right"/>
      <w:rPr>
        <w:bdr w:val="single" w:sz="4" w:space="0" w:color="auto"/>
      </w:rPr>
    </w:pPr>
    <w:r>
      <w:rPr>
        <w:bdr w:val="single" w:sz="4" w:space="0" w:color="auto"/>
      </w:rPr>
      <w:t xml:space="preserve">　</w:t>
    </w:r>
    <w:r w:rsidRPr="00BC6DC0">
      <w:rPr>
        <w:bdr w:val="single" w:sz="4" w:space="0" w:color="auto"/>
      </w:rPr>
      <w:t>別添５</w:t>
    </w:r>
    <w:r w:rsidR="00526DB8">
      <w:rPr>
        <w:bdr w:val="single" w:sz="4" w:space="0" w:color="auto"/>
      </w:rPr>
      <w:t xml:space="preserve">　</w:t>
    </w:r>
  </w:p>
  <w:p w14:paraId="03A71FF0" w14:textId="77777777" w:rsidR="00BC6DC0" w:rsidRDefault="00BC6D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C0"/>
    <w:rsid w:val="000857D6"/>
    <w:rsid w:val="000A7917"/>
    <w:rsid w:val="00166E00"/>
    <w:rsid w:val="00333EB9"/>
    <w:rsid w:val="0043480C"/>
    <w:rsid w:val="00473DE4"/>
    <w:rsid w:val="004946F0"/>
    <w:rsid w:val="00526DB8"/>
    <w:rsid w:val="00580912"/>
    <w:rsid w:val="006C3306"/>
    <w:rsid w:val="007E5A52"/>
    <w:rsid w:val="00847042"/>
    <w:rsid w:val="008A47A7"/>
    <w:rsid w:val="00A40657"/>
    <w:rsid w:val="00A577FC"/>
    <w:rsid w:val="00A61545"/>
    <w:rsid w:val="00A903FF"/>
    <w:rsid w:val="00AC1862"/>
    <w:rsid w:val="00B90B75"/>
    <w:rsid w:val="00BC6DC0"/>
    <w:rsid w:val="00D231FC"/>
    <w:rsid w:val="00D94DD4"/>
    <w:rsid w:val="00E010F4"/>
    <w:rsid w:val="00EA61A8"/>
    <w:rsid w:val="00EB324B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6F1D"/>
  <w15:chartTrackingRefBased/>
  <w15:docId w15:val="{A32C2518-89FE-4BED-A563-CB592332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DC0"/>
  </w:style>
  <w:style w:type="paragraph" w:styleId="a5">
    <w:name w:val="footer"/>
    <w:basedOn w:val="a"/>
    <w:link w:val="a6"/>
    <w:uiPriority w:val="99"/>
    <w:unhideWhenUsed/>
    <w:rsid w:val="00BC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DC0"/>
  </w:style>
  <w:style w:type="paragraph" w:styleId="a7">
    <w:name w:val="Balloon Text"/>
    <w:basedOn w:val="a"/>
    <w:link w:val="a8"/>
    <w:uiPriority w:val="99"/>
    <w:semiHidden/>
    <w:unhideWhenUsed/>
    <w:rsid w:val="00EA6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1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31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具志堅 政樹</dc:creator>
  <cp:keywords/>
  <dc:description/>
  <cp:lastModifiedBy>平良 棟子</cp:lastModifiedBy>
  <cp:revision>17</cp:revision>
  <cp:lastPrinted>2026-06-22T05:20:00Z</cp:lastPrinted>
  <dcterms:created xsi:type="dcterms:W3CDTF">2017-11-21T04:29:00Z</dcterms:created>
  <dcterms:modified xsi:type="dcterms:W3CDTF">2026-06-22T05:20:00Z</dcterms:modified>
</cp:coreProperties>
</file>