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0C502" w14:textId="734F66BC" w:rsidR="00F3526E" w:rsidRPr="00FF2586" w:rsidRDefault="00EF39F0" w:rsidP="00EF39F0">
      <w:pPr>
        <w:jc w:val="center"/>
        <w:rPr>
          <w:rFonts w:ascii="ＭＳ 明朝" w:eastAsia="ＭＳ 明朝" w:hAnsi="ＭＳ 明朝"/>
          <w:b/>
          <w:bCs/>
          <w:sz w:val="40"/>
          <w:szCs w:val="40"/>
        </w:rPr>
      </w:pPr>
      <w:r w:rsidRPr="00FF2586">
        <w:rPr>
          <w:rFonts w:ascii="ＭＳ 明朝" w:eastAsia="ＭＳ 明朝" w:hAnsi="ＭＳ 明朝" w:hint="eastAsia"/>
          <w:b/>
          <w:bCs/>
          <w:sz w:val="40"/>
          <w:szCs w:val="40"/>
        </w:rPr>
        <w:t>安全方針</w:t>
      </w:r>
    </w:p>
    <w:p w14:paraId="4950BED2" w14:textId="77777777" w:rsidR="007B4879" w:rsidRPr="00FF2586" w:rsidRDefault="007B4879" w:rsidP="00EF39F0">
      <w:pPr>
        <w:jc w:val="center"/>
        <w:rPr>
          <w:rFonts w:ascii="ＭＳ 明朝" w:eastAsia="ＭＳ 明朝" w:hAnsi="ＭＳ 明朝"/>
          <w:sz w:val="2"/>
          <w:szCs w:val="4"/>
        </w:rPr>
      </w:pPr>
    </w:p>
    <w:p w14:paraId="0AEB513A" w14:textId="2E95BB89" w:rsidR="00EF39F0" w:rsidRPr="00FF2586" w:rsidRDefault="00871AC9" w:rsidP="00EF39F0">
      <w:pPr>
        <w:pStyle w:val="a3"/>
        <w:numPr>
          <w:ilvl w:val="0"/>
          <w:numId w:val="5"/>
        </w:numPr>
        <w:ind w:leftChars="0"/>
        <w:rPr>
          <w:rFonts w:ascii="ＭＳ 明朝" w:eastAsia="ＭＳ 明朝" w:hAnsi="ＭＳ 明朝"/>
          <w:sz w:val="28"/>
          <w:szCs w:val="28"/>
        </w:rPr>
      </w:pPr>
      <w:r w:rsidRPr="00FF2586">
        <w:rPr>
          <w:rFonts w:ascii="ＭＳ 明朝" w:eastAsia="ＭＳ 明朝" w:hAnsi="ＭＳ 明朝" w:hint="eastAsia"/>
          <w:sz w:val="28"/>
          <w:szCs w:val="28"/>
        </w:rPr>
        <w:t>安全最優先の原則を徹底します</w:t>
      </w:r>
    </w:p>
    <w:p w14:paraId="39C99AF5" w14:textId="414833C3" w:rsidR="00EF39F0" w:rsidRPr="00FF2586" w:rsidRDefault="00EF39F0" w:rsidP="00EF39F0">
      <w:pPr>
        <w:pStyle w:val="a3"/>
        <w:numPr>
          <w:ilvl w:val="0"/>
          <w:numId w:val="5"/>
        </w:numPr>
        <w:ind w:leftChars="0"/>
        <w:rPr>
          <w:rFonts w:ascii="ＭＳ 明朝" w:eastAsia="ＭＳ 明朝" w:hAnsi="ＭＳ 明朝"/>
          <w:sz w:val="28"/>
          <w:szCs w:val="28"/>
        </w:rPr>
      </w:pPr>
      <w:r w:rsidRPr="00FF2586">
        <w:rPr>
          <w:rFonts w:ascii="ＭＳ 明朝" w:eastAsia="ＭＳ 明朝" w:hAnsi="ＭＳ 明朝" w:hint="eastAsia"/>
          <w:sz w:val="28"/>
          <w:szCs w:val="28"/>
        </w:rPr>
        <w:t>関係法令等を遵守し、事故ゼロを目指</w:t>
      </w:r>
      <w:r w:rsidR="00A617DD" w:rsidRPr="00FF2586">
        <w:rPr>
          <w:rFonts w:ascii="ＭＳ 明朝" w:eastAsia="ＭＳ 明朝" w:hAnsi="ＭＳ 明朝" w:hint="eastAsia"/>
          <w:sz w:val="28"/>
          <w:szCs w:val="28"/>
        </w:rPr>
        <w:t>します</w:t>
      </w:r>
    </w:p>
    <w:p w14:paraId="693E5F62" w14:textId="30609055" w:rsidR="00EF39F0" w:rsidRPr="00FF2586" w:rsidRDefault="00DB3641" w:rsidP="00EF39F0">
      <w:pPr>
        <w:pStyle w:val="a3"/>
        <w:numPr>
          <w:ilvl w:val="0"/>
          <w:numId w:val="5"/>
        </w:numPr>
        <w:ind w:leftChars="0"/>
        <w:rPr>
          <w:rFonts w:ascii="ＭＳ 明朝" w:eastAsia="ＭＳ 明朝" w:hAnsi="ＭＳ 明朝"/>
          <w:sz w:val="28"/>
          <w:szCs w:val="28"/>
        </w:rPr>
      </w:pPr>
      <w:r w:rsidRPr="00DB3641">
        <w:rPr>
          <w:rFonts w:ascii="ＭＳ 明朝" w:eastAsia="ＭＳ 明朝" w:hAnsi="ＭＳ 明朝"/>
          <w:sz w:val="28"/>
          <w:szCs w:val="28"/>
        </w:rPr>
        <w:t>安全マネジメント態勢の継続的改善を図ります</w:t>
      </w:r>
    </w:p>
    <w:p w14:paraId="21747C8F" w14:textId="68DA279A" w:rsidR="00EF39F0" w:rsidRPr="00FF2586" w:rsidRDefault="00EF39F0" w:rsidP="00EF39F0">
      <w:pPr>
        <w:pStyle w:val="a3"/>
        <w:numPr>
          <w:ilvl w:val="0"/>
          <w:numId w:val="5"/>
        </w:numPr>
        <w:ind w:leftChars="0"/>
        <w:rPr>
          <w:rFonts w:ascii="ＭＳ 明朝" w:eastAsia="ＭＳ 明朝" w:hAnsi="ＭＳ 明朝"/>
          <w:sz w:val="28"/>
          <w:szCs w:val="28"/>
        </w:rPr>
      </w:pPr>
    </w:p>
    <w:p w14:paraId="6BB073BA" w14:textId="77777777" w:rsidR="00A617DD" w:rsidRDefault="00A617DD" w:rsidP="00A617DD">
      <w:pPr>
        <w:pStyle w:val="a3"/>
        <w:ind w:leftChars="0" w:left="825"/>
        <w:rPr>
          <w:rFonts w:ascii="ＭＳ 明朝" w:eastAsia="ＭＳ 明朝" w:hAnsi="ＭＳ 明朝"/>
          <w:sz w:val="18"/>
          <w:szCs w:val="18"/>
        </w:rPr>
      </w:pPr>
    </w:p>
    <w:p w14:paraId="37F3E336" w14:textId="77777777" w:rsidR="004071DA" w:rsidRPr="00FF2586" w:rsidRDefault="004071DA" w:rsidP="00A617DD">
      <w:pPr>
        <w:pStyle w:val="a3"/>
        <w:ind w:leftChars="0" w:left="825"/>
        <w:rPr>
          <w:rFonts w:ascii="ＭＳ 明朝" w:eastAsia="ＭＳ 明朝" w:hAnsi="ＭＳ 明朝"/>
          <w:sz w:val="18"/>
          <w:szCs w:val="18"/>
        </w:rPr>
      </w:pPr>
    </w:p>
    <w:p w14:paraId="360AF657" w14:textId="5FA54E3A" w:rsidR="007B4879" w:rsidRPr="00FF2586" w:rsidRDefault="007B4879" w:rsidP="004071DA">
      <w:pPr>
        <w:pStyle w:val="a3"/>
        <w:ind w:leftChars="0" w:left="822" w:firstLineChars="600" w:firstLine="2409"/>
        <w:rPr>
          <w:rFonts w:ascii="ＭＳ 明朝" w:eastAsia="ＭＳ 明朝" w:hAnsi="ＭＳ 明朝"/>
          <w:b/>
          <w:bCs/>
          <w:sz w:val="40"/>
          <w:szCs w:val="40"/>
        </w:rPr>
      </w:pPr>
      <w:r w:rsidRPr="00FF2586">
        <w:rPr>
          <w:rFonts w:ascii="ＭＳ 明朝" w:eastAsia="ＭＳ 明朝" w:hAnsi="ＭＳ 明朝" w:hint="eastAsia"/>
          <w:b/>
          <w:bCs/>
          <w:sz w:val="40"/>
          <w:szCs w:val="40"/>
        </w:rPr>
        <w:t>安全重点施策</w:t>
      </w:r>
    </w:p>
    <w:p w14:paraId="63B6F1FE" w14:textId="0684AC33" w:rsidR="000B6BDD" w:rsidRPr="00FF2586" w:rsidRDefault="000C36EB" w:rsidP="000C36EB">
      <w:pPr>
        <w:pStyle w:val="a3"/>
        <w:ind w:leftChars="0" w:left="825"/>
        <w:jc w:val="center"/>
        <w:rPr>
          <w:rFonts w:ascii="ＭＳ 明朝" w:eastAsia="ＭＳ 明朝" w:hAnsi="ＭＳ 明朝"/>
          <w:sz w:val="28"/>
          <w:szCs w:val="28"/>
        </w:rPr>
      </w:pPr>
      <w:r w:rsidRPr="00FF2586">
        <w:rPr>
          <w:rFonts w:ascii="ＭＳ 明朝" w:eastAsia="ＭＳ 明朝" w:hAnsi="ＭＳ 明朝" w:hint="eastAsia"/>
          <w:sz w:val="28"/>
          <w:szCs w:val="28"/>
        </w:rPr>
        <w:t>（以下、安全方針に沿って具体的な施策を記載）</w:t>
      </w:r>
    </w:p>
    <w:p w14:paraId="2680A5B6" w14:textId="16A74173" w:rsidR="007B4879" w:rsidRPr="00FF2586" w:rsidRDefault="007B4879" w:rsidP="007B4879">
      <w:pPr>
        <w:pStyle w:val="a3"/>
        <w:numPr>
          <w:ilvl w:val="0"/>
          <w:numId w:val="11"/>
        </w:numPr>
        <w:ind w:leftChars="0"/>
        <w:rPr>
          <w:rFonts w:ascii="ＭＳ 明朝" w:eastAsia="ＭＳ 明朝" w:hAnsi="ＭＳ 明朝"/>
          <w:sz w:val="28"/>
          <w:szCs w:val="28"/>
        </w:rPr>
      </w:pPr>
    </w:p>
    <w:p w14:paraId="7AF068D3" w14:textId="7DD184BA" w:rsidR="00BF0EFD" w:rsidRPr="00FF2586" w:rsidRDefault="00BF0EFD" w:rsidP="007B4879">
      <w:pPr>
        <w:pStyle w:val="a3"/>
        <w:numPr>
          <w:ilvl w:val="0"/>
          <w:numId w:val="11"/>
        </w:numPr>
        <w:ind w:leftChars="0"/>
        <w:rPr>
          <w:rFonts w:ascii="ＭＳ 明朝" w:eastAsia="ＭＳ 明朝" w:hAnsi="ＭＳ 明朝"/>
          <w:sz w:val="28"/>
          <w:szCs w:val="28"/>
        </w:rPr>
      </w:pPr>
    </w:p>
    <w:p w14:paraId="35ADCC86" w14:textId="678C0532" w:rsidR="004071DA" w:rsidRDefault="004071DA" w:rsidP="004071DA">
      <w:pPr>
        <w:ind w:firstLineChars="150" w:firstLine="420"/>
        <w:rPr>
          <w:rFonts w:ascii="ＭＳ 明朝" w:eastAsia="ＭＳ 明朝" w:hAnsi="ＭＳ 明朝"/>
          <w:sz w:val="28"/>
          <w:szCs w:val="28"/>
        </w:rPr>
      </w:pPr>
      <w:r>
        <w:rPr>
          <w:rFonts w:ascii="ＭＳ 明朝" w:eastAsia="ＭＳ 明朝" w:hAnsi="ＭＳ 明朝" w:hint="eastAsia"/>
          <w:sz w:val="28"/>
          <w:szCs w:val="28"/>
        </w:rPr>
        <w:t>3.</w:t>
      </w:r>
    </w:p>
    <w:p w14:paraId="6340A210" w14:textId="0710E7B5" w:rsidR="004071DA" w:rsidRDefault="004071DA" w:rsidP="004071DA">
      <w:pPr>
        <w:rPr>
          <w:sz w:val="40"/>
          <w:szCs w:val="40"/>
        </w:rPr>
      </w:pPr>
    </w:p>
    <w:p w14:paraId="3668C416" w14:textId="77777777" w:rsidR="004071DA" w:rsidRDefault="004071DA" w:rsidP="004071DA">
      <w:pPr>
        <w:rPr>
          <w:sz w:val="40"/>
          <w:szCs w:val="40"/>
        </w:rPr>
      </w:pPr>
    </w:p>
    <w:p w14:paraId="026A67A1" w14:textId="6C374812" w:rsidR="004071DA" w:rsidRDefault="004071DA" w:rsidP="004071DA">
      <w:pPr>
        <w:ind w:firstLineChars="100" w:firstLine="400"/>
        <w:rPr>
          <w:sz w:val="40"/>
          <w:szCs w:val="40"/>
        </w:rPr>
      </w:pPr>
      <w:r>
        <w:rPr>
          <w:rFonts w:hint="eastAsia"/>
          <w:sz w:val="40"/>
          <w:szCs w:val="40"/>
        </w:rPr>
        <w:t>令和　　年　　月　　日</w:t>
      </w:r>
    </w:p>
    <w:p w14:paraId="47162BEF" w14:textId="77777777" w:rsidR="004071DA" w:rsidRPr="004071DA" w:rsidRDefault="004071DA" w:rsidP="004071DA">
      <w:pPr>
        <w:tabs>
          <w:tab w:val="left" w:pos="3375"/>
        </w:tabs>
        <w:rPr>
          <w:sz w:val="40"/>
          <w:szCs w:val="40"/>
        </w:rPr>
      </w:pPr>
    </w:p>
    <w:p w14:paraId="38A03C41" w14:textId="77777777" w:rsidR="004071DA" w:rsidRDefault="004071DA" w:rsidP="004071DA">
      <w:pPr>
        <w:tabs>
          <w:tab w:val="left" w:pos="3375"/>
        </w:tabs>
        <w:rPr>
          <w:sz w:val="40"/>
          <w:szCs w:val="40"/>
          <w:u w:val="single"/>
        </w:rPr>
      </w:pPr>
      <w:r>
        <w:rPr>
          <w:rFonts w:hint="eastAsia"/>
          <w:sz w:val="40"/>
          <w:szCs w:val="40"/>
        </w:rPr>
        <w:t xml:space="preserve">　　　　　　　　</w:t>
      </w:r>
      <w:r>
        <w:rPr>
          <w:rFonts w:hint="eastAsia"/>
          <w:sz w:val="40"/>
          <w:szCs w:val="40"/>
          <w:u w:val="single"/>
        </w:rPr>
        <w:t xml:space="preserve">事業者名　　　　　　　　　　</w:t>
      </w:r>
    </w:p>
    <w:p w14:paraId="76345E94" w14:textId="77777777" w:rsidR="004071DA" w:rsidRDefault="004071DA" w:rsidP="004071DA">
      <w:pPr>
        <w:tabs>
          <w:tab w:val="left" w:pos="3375"/>
        </w:tabs>
        <w:rPr>
          <w:sz w:val="40"/>
          <w:szCs w:val="40"/>
          <w:u w:val="single"/>
        </w:rPr>
      </w:pPr>
    </w:p>
    <w:p w14:paraId="5CB04CE1" w14:textId="22605D98" w:rsidR="004071DA" w:rsidRPr="004071DA" w:rsidRDefault="004071DA" w:rsidP="004071DA">
      <w:pPr>
        <w:pStyle w:val="a3"/>
        <w:tabs>
          <w:tab w:val="left" w:pos="3375"/>
        </w:tabs>
        <w:ind w:leftChars="0" w:left="0" w:firstLineChars="200" w:firstLine="420"/>
        <w:rPr>
          <w:szCs w:val="21"/>
        </w:rPr>
      </w:pPr>
      <w:r>
        <w:rPr>
          <w:rFonts w:ascii="ＭＳ 明朝" w:eastAsia="ＭＳ 明朝" w:hAnsi="ＭＳ 明朝" w:cs="Times New Roman" w:hint="eastAsia"/>
          <w:szCs w:val="21"/>
          <w:highlight w:val="lightGray"/>
        </w:rPr>
        <w:t>※</w:t>
      </w:r>
      <w:r>
        <w:rPr>
          <w:rFonts w:hint="eastAsia"/>
          <w:szCs w:val="21"/>
        </w:rPr>
        <w:t>安全重点施策は事故ゼロなど施策目標の判りやすいものが望ましい。</w:t>
      </w:r>
    </w:p>
    <w:sectPr w:rsidR="004071DA" w:rsidRPr="004071DA">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26C2D" w14:textId="77777777" w:rsidR="00886B37" w:rsidRDefault="00886B37" w:rsidP="00A617DD">
      <w:r>
        <w:separator/>
      </w:r>
    </w:p>
  </w:endnote>
  <w:endnote w:type="continuationSeparator" w:id="0">
    <w:p w14:paraId="4EB56EAF" w14:textId="77777777" w:rsidR="00886B37" w:rsidRDefault="00886B37" w:rsidP="00A6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7F5A9" w14:textId="77777777" w:rsidR="00886B37" w:rsidRDefault="00886B37" w:rsidP="00A617DD">
      <w:r>
        <w:separator/>
      </w:r>
    </w:p>
  </w:footnote>
  <w:footnote w:type="continuationSeparator" w:id="0">
    <w:p w14:paraId="5C6316A7" w14:textId="77777777" w:rsidR="00886B37" w:rsidRDefault="00886B37" w:rsidP="00A61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63FA" w14:textId="708040D2" w:rsidR="00A617DD" w:rsidRPr="00F45AFA" w:rsidRDefault="00A617DD" w:rsidP="00A617DD">
    <w:pPr>
      <w:pStyle w:val="a4"/>
      <w:jc w:val="center"/>
      <w:rPr>
        <w:b/>
        <w:bCs/>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FF9"/>
    <w:multiLevelType w:val="hybridMultilevel"/>
    <w:tmpl w:val="72162F5C"/>
    <w:lvl w:ilvl="0" w:tplc="B470BC98">
      <w:start w:val="1"/>
      <w:numFmt w:val="decimalEnclosedCircle"/>
      <w:lvlText w:val="%1"/>
      <w:lvlJc w:val="left"/>
      <w:pPr>
        <w:ind w:left="810" w:hanging="40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235A5CE9"/>
    <w:multiLevelType w:val="hybridMultilevel"/>
    <w:tmpl w:val="50ECFF1C"/>
    <w:lvl w:ilvl="0" w:tplc="04090001">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2CBC5F10"/>
    <w:multiLevelType w:val="hybridMultilevel"/>
    <w:tmpl w:val="5498C9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613793"/>
    <w:multiLevelType w:val="hybridMultilevel"/>
    <w:tmpl w:val="8F38D470"/>
    <w:lvl w:ilvl="0" w:tplc="0409000F">
      <w:start w:val="1"/>
      <w:numFmt w:val="decimal"/>
      <w:lvlText w:val="%1."/>
      <w:lvlJc w:val="left"/>
      <w:pPr>
        <w:ind w:left="1242" w:hanging="420"/>
      </w:p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4" w15:restartNumberingAfterBreak="0">
    <w:nsid w:val="31652564"/>
    <w:multiLevelType w:val="hybridMultilevel"/>
    <w:tmpl w:val="B32AF4F4"/>
    <w:lvl w:ilvl="0" w:tplc="B470BC98">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D341A0"/>
    <w:multiLevelType w:val="hybridMultilevel"/>
    <w:tmpl w:val="A56C9B14"/>
    <w:lvl w:ilvl="0" w:tplc="B470BC98">
      <w:start w:val="1"/>
      <w:numFmt w:val="decimalEnclosedCircle"/>
      <w:lvlText w:val="%1"/>
      <w:lvlJc w:val="left"/>
      <w:pPr>
        <w:ind w:left="810" w:hanging="40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358434AD"/>
    <w:multiLevelType w:val="hybridMultilevel"/>
    <w:tmpl w:val="17846646"/>
    <w:lvl w:ilvl="0" w:tplc="8BD2881C">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7" w15:restartNumberingAfterBreak="0">
    <w:nsid w:val="41035F77"/>
    <w:multiLevelType w:val="hybridMultilevel"/>
    <w:tmpl w:val="5916204E"/>
    <w:lvl w:ilvl="0" w:tplc="0409000F">
      <w:start w:val="1"/>
      <w:numFmt w:val="decimal"/>
      <w:lvlText w:val="%1."/>
      <w:lvlJc w:val="left"/>
      <w:pPr>
        <w:ind w:left="1662" w:hanging="420"/>
      </w:pPr>
    </w:lvl>
    <w:lvl w:ilvl="1" w:tplc="04090017" w:tentative="1">
      <w:start w:val="1"/>
      <w:numFmt w:val="aiueoFullWidth"/>
      <w:lvlText w:val="(%2)"/>
      <w:lvlJc w:val="left"/>
      <w:pPr>
        <w:ind w:left="2082" w:hanging="420"/>
      </w:pPr>
    </w:lvl>
    <w:lvl w:ilvl="2" w:tplc="04090011" w:tentative="1">
      <w:start w:val="1"/>
      <w:numFmt w:val="decimalEnclosedCircle"/>
      <w:lvlText w:val="%3"/>
      <w:lvlJc w:val="left"/>
      <w:pPr>
        <w:ind w:left="2502" w:hanging="420"/>
      </w:pPr>
    </w:lvl>
    <w:lvl w:ilvl="3" w:tplc="0409000F" w:tentative="1">
      <w:start w:val="1"/>
      <w:numFmt w:val="decimal"/>
      <w:lvlText w:val="%4."/>
      <w:lvlJc w:val="left"/>
      <w:pPr>
        <w:ind w:left="2922" w:hanging="420"/>
      </w:pPr>
    </w:lvl>
    <w:lvl w:ilvl="4" w:tplc="04090017" w:tentative="1">
      <w:start w:val="1"/>
      <w:numFmt w:val="aiueoFullWidth"/>
      <w:lvlText w:val="(%5)"/>
      <w:lvlJc w:val="left"/>
      <w:pPr>
        <w:ind w:left="3342" w:hanging="420"/>
      </w:pPr>
    </w:lvl>
    <w:lvl w:ilvl="5" w:tplc="04090011" w:tentative="1">
      <w:start w:val="1"/>
      <w:numFmt w:val="decimalEnclosedCircle"/>
      <w:lvlText w:val="%6"/>
      <w:lvlJc w:val="left"/>
      <w:pPr>
        <w:ind w:left="3762" w:hanging="420"/>
      </w:pPr>
    </w:lvl>
    <w:lvl w:ilvl="6" w:tplc="0409000F" w:tentative="1">
      <w:start w:val="1"/>
      <w:numFmt w:val="decimal"/>
      <w:lvlText w:val="%7."/>
      <w:lvlJc w:val="left"/>
      <w:pPr>
        <w:ind w:left="4182" w:hanging="420"/>
      </w:pPr>
    </w:lvl>
    <w:lvl w:ilvl="7" w:tplc="04090017" w:tentative="1">
      <w:start w:val="1"/>
      <w:numFmt w:val="aiueoFullWidth"/>
      <w:lvlText w:val="(%8)"/>
      <w:lvlJc w:val="left"/>
      <w:pPr>
        <w:ind w:left="4602" w:hanging="420"/>
      </w:pPr>
    </w:lvl>
    <w:lvl w:ilvl="8" w:tplc="04090011" w:tentative="1">
      <w:start w:val="1"/>
      <w:numFmt w:val="decimalEnclosedCircle"/>
      <w:lvlText w:val="%9"/>
      <w:lvlJc w:val="left"/>
      <w:pPr>
        <w:ind w:left="5022" w:hanging="420"/>
      </w:pPr>
    </w:lvl>
  </w:abstractNum>
  <w:abstractNum w:abstractNumId="8" w15:restartNumberingAfterBreak="0">
    <w:nsid w:val="50AA4E43"/>
    <w:multiLevelType w:val="hybridMultilevel"/>
    <w:tmpl w:val="60065148"/>
    <w:lvl w:ilvl="0" w:tplc="0409000F">
      <w:start w:val="1"/>
      <w:numFmt w:val="decimal"/>
      <w:lvlText w:val="%1."/>
      <w:lvlJc w:val="left"/>
      <w:pPr>
        <w:ind w:left="2082" w:hanging="420"/>
      </w:pPr>
    </w:lvl>
    <w:lvl w:ilvl="1" w:tplc="04090017" w:tentative="1">
      <w:start w:val="1"/>
      <w:numFmt w:val="aiueoFullWidth"/>
      <w:lvlText w:val="(%2)"/>
      <w:lvlJc w:val="left"/>
      <w:pPr>
        <w:ind w:left="2502" w:hanging="420"/>
      </w:pPr>
    </w:lvl>
    <w:lvl w:ilvl="2" w:tplc="04090011" w:tentative="1">
      <w:start w:val="1"/>
      <w:numFmt w:val="decimalEnclosedCircle"/>
      <w:lvlText w:val="%3"/>
      <w:lvlJc w:val="left"/>
      <w:pPr>
        <w:ind w:left="2922" w:hanging="420"/>
      </w:pPr>
    </w:lvl>
    <w:lvl w:ilvl="3" w:tplc="0409000F" w:tentative="1">
      <w:start w:val="1"/>
      <w:numFmt w:val="decimal"/>
      <w:lvlText w:val="%4."/>
      <w:lvlJc w:val="left"/>
      <w:pPr>
        <w:ind w:left="3342" w:hanging="420"/>
      </w:pPr>
    </w:lvl>
    <w:lvl w:ilvl="4" w:tplc="04090017" w:tentative="1">
      <w:start w:val="1"/>
      <w:numFmt w:val="aiueoFullWidth"/>
      <w:lvlText w:val="(%5)"/>
      <w:lvlJc w:val="left"/>
      <w:pPr>
        <w:ind w:left="3762" w:hanging="420"/>
      </w:pPr>
    </w:lvl>
    <w:lvl w:ilvl="5" w:tplc="04090011" w:tentative="1">
      <w:start w:val="1"/>
      <w:numFmt w:val="decimalEnclosedCircle"/>
      <w:lvlText w:val="%6"/>
      <w:lvlJc w:val="left"/>
      <w:pPr>
        <w:ind w:left="4182" w:hanging="420"/>
      </w:pPr>
    </w:lvl>
    <w:lvl w:ilvl="6" w:tplc="0409000F" w:tentative="1">
      <w:start w:val="1"/>
      <w:numFmt w:val="decimal"/>
      <w:lvlText w:val="%7."/>
      <w:lvlJc w:val="left"/>
      <w:pPr>
        <w:ind w:left="4602" w:hanging="420"/>
      </w:pPr>
    </w:lvl>
    <w:lvl w:ilvl="7" w:tplc="04090017" w:tentative="1">
      <w:start w:val="1"/>
      <w:numFmt w:val="aiueoFullWidth"/>
      <w:lvlText w:val="(%8)"/>
      <w:lvlJc w:val="left"/>
      <w:pPr>
        <w:ind w:left="5022" w:hanging="420"/>
      </w:pPr>
    </w:lvl>
    <w:lvl w:ilvl="8" w:tplc="04090011" w:tentative="1">
      <w:start w:val="1"/>
      <w:numFmt w:val="decimalEnclosedCircle"/>
      <w:lvlText w:val="%9"/>
      <w:lvlJc w:val="left"/>
      <w:pPr>
        <w:ind w:left="5442" w:hanging="420"/>
      </w:pPr>
    </w:lvl>
  </w:abstractNum>
  <w:abstractNum w:abstractNumId="9" w15:restartNumberingAfterBreak="0">
    <w:nsid w:val="5D9859AF"/>
    <w:multiLevelType w:val="hybridMultilevel"/>
    <w:tmpl w:val="A73C5782"/>
    <w:lvl w:ilvl="0" w:tplc="0409000F">
      <w:start w:val="1"/>
      <w:numFmt w:val="decimal"/>
      <w:lvlText w:val="%1."/>
      <w:lvlJc w:val="left"/>
      <w:pPr>
        <w:ind w:left="1242" w:hanging="420"/>
      </w:p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10" w15:restartNumberingAfterBreak="0">
    <w:nsid w:val="7CE6693A"/>
    <w:multiLevelType w:val="hybridMultilevel"/>
    <w:tmpl w:val="6902CF94"/>
    <w:lvl w:ilvl="0" w:tplc="0409000F">
      <w:start w:val="1"/>
      <w:numFmt w:val="decimal"/>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1" w15:restartNumberingAfterBreak="0">
    <w:nsid w:val="7E1F3712"/>
    <w:multiLevelType w:val="hybridMultilevel"/>
    <w:tmpl w:val="B85C3FB8"/>
    <w:lvl w:ilvl="0" w:tplc="0409000F">
      <w:start w:val="1"/>
      <w:numFmt w:val="decimal"/>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682628140">
    <w:abstractNumId w:val="4"/>
  </w:num>
  <w:num w:numId="2" w16cid:durableId="499582142">
    <w:abstractNumId w:val="0"/>
  </w:num>
  <w:num w:numId="3" w16cid:durableId="599024096">
    <w:abstractNumId w:val="1"/>
  </w:num>
  <w:num w:numId="4" w16cid:durableId="1891845677">
    <w:abstractNumId w:val="5"/>
  </w:num>
  <w:num w:numId="5" w16cid:durableId="136994360">
    <w:abstractNumId w:val="11"/>
  </w:num>
  <w:num w:numId="6" w16cid:durableId="1686134643">
    <w:abstractNumId w:val="9"/>
  </w:num>
  <w:num w:numId="7" w16cid:durableId="1538394727">
    <w:abstractNumId w:val="7"/>
  </w:num>
  <w:num w:numId="8" w16cid:durableId="574896632">
    <w:abstractNumId w:val="8"/>
  </w:num>
  <w:num w:numId="9" w16cid:durableId="618151489">
    <w:abstractNumId w:val="3"/>
  </w:num>
  <w:num w:numId="10" w16cid:durableId="485055028">
    <w:abstractNumId w:val="2"/>
  </w:num>
  <w:num w:numId="11" w16cid:durableId="754397218">
    <w:abstractNumId w:val="10"/>
  </w:num>
  <w:num w:numId="12" w16cid:durableId="2000768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CFD"/>
    <w:rsid w:val="000B6BDD"/>
    <w:rsid w:val="000C36EB"/>
    <w:rsid w:val="002D0FEC"/>
    <w:rsid w:val="00347EFF"/>
    <w:rsid w:val="004071DA"/>
    <w:rsid w:val="005D381A"/>
    <w:rsid w:val="0063177E"/>
    <w:rsid w:val="007B4879"/>
    <w:rsid w:val="00807C1F"/>
    <w:rsid w:val="00853DC3"/>
    <w:rsid w:val="00871AC9"/>
    <w:rsid w:val="00886B37"/>
    <w:rsid w:val="0092089F"/>
    <w:rsid w:val="009A5ABF"/>
    <w:rsid w:val="009F4DC4"/>
    <w:rsid w:val="00A20D9D"/>
    <w:rsid w:val="00A617DD"/>
    <w:rsid w:val="00AE1492"/>
    <w:rsid w:val="00B60224"/>
    <w:rsid w:val="00BF0EFD"/>
    <w:rsid w:val="00C16E4A"/>
    <w:rsid w:val="00D11CFD"/>
    <w:rsid w:val="00D8467F"/>
    <w:rsid w:val="00DB3641"/>
    <w:rsid w:val="00E81CC0"/>
    <w:rsid w:val="00E83396"/>
    <w:rsid w:val="00EA74A6"/>
    <w:rsid w:val="00EF39F0"/>
    <w:rsid w:val="00F3526E"/>
    <w:rsid w:val="00F45AFA"/>
    <w:rsid w:val="00FB45D8"/>
    <w:rsid w:val="00FF2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7414F5"/>
  <w15:chartTrackingRefBased/>
  <w15:docId w15:val="{2F4C53E9-9FD7-4736-9E90-6104CFEA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39F0"/>
    <w:pPr>
      <w:ind w:leftChars="400" w:left="840"/>
    </w:pPr>
  </w:style>
  <w:style w:type="paragraph" w:styleId="a4">
    <w:name w:val="header"/>
    <w:basedOn w:val="a"/>
    <w:link w:val="a5"/>
    <w:uiPriority w:val="99"/>
    <w:unhideWhenUsed/>
    <w:rsid w:val="00A617DD"/>
    <w:pPr>
      <w:tabs>
        <w:tab w:val="center" w:pos="4252"/>
        <w:tab w:val="right" w:pos="8504"/>
      </w:tabs>
      <w:snapToGrid w:val="0"/>
    </w:pPr>
  </w:style>
  <w:style w:type="character" w:customStyle="1" w:styleId="a5">
    <w:name w:val="ヘッダー (文字)"/>
    <w:basedOn w:val="a0"/>
    <w:link w:val="a4"/>
    <w:uiPriority w:val="99"/>
    <w:rsid w:val="00A617DD"/>
  </w:style>
  <w:style w:type="paragraph" w:styleId="a6">
    <w:name w:val="footer"/>
    <w:basedOn w:val="a"/>
    <w:link w:val="a7"/>
    <w:uiPriority w:val="99"/>
    <w:unhideWhenUsed/>
    <w:rsid w:val="00A617DD"/>
    <w:pPr>
      <w:tabs>
        <w:tab w:val="center" w:pos="4252"/>
        <w:tab w:val="right" w:pos="8504"/>
      </w:tabs>
      <w:snapToGrid w:val="0"/>
    </w:pPr>
  </w:style>
  <w:style w:type="character" w:customStyle="1" w:styleId="a7">
    <w:name w:val="フッター (文字)"/>
    <w:basedOn w:val="a0"/>
    <w:link w:val="a6"/>
    <w:uiPriority w:val="99"/>
    <w:rsid w:val="00A61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Words>
  <Characters>149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2025-09-10T04:17:00Z</dcterms:created>
  <dcterms:modified xsi:type="dcterms:W3CDTF">2025-09-17T01:07:00Z</dcterms:modified>
</cp:coreProperties>
</file>